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9D758B" w:rsidRPr="00782C0F" w:rsidTr="00C51395">
        <w:trPr>
          <w:jc w:val="center"/>
        </w:trPr>
        <w:tc>
          <w:tcPr>
            <w:tcW w:w="4238" w:type="dxa"/>
          </w:tcPr>
          <w:p w:rsidR="009D758B" w:rsidRPr="00782C0F" w:rsidRDefault="009D758B" w:rsidP="00C51395">
            <w:pPr>
              <w:rPr>
                <w:b/>
                <w:bCs/>
                <w:sz w:val="24"/>
                <w:szCs w:val="24"/>
              </w:rPr>
            </w:pPr>
            <w:r w:rsidRPr="00782C0F">
              <w:rPr>
                <w:b/>
                <w:bCs/>
                <w:sz w:val="24"/>
                <w:szCs w:val="24"/>
              </w:rPr>
              <w:t>ПРИНЯТО</w:t>
            </w:r>
          </w:p>
          <w:p w:rsidR="009D758B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 xml:space="preserve">на Общем собрании работников </w:t>
            </w:r>
          </w:p>
          <w:p w:rsidR="009D758B" w:rsidRPr="00782C0F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>ГБОУ СОШ №138</w:t>
            </w:r>
          </w:p>
          <w:p w:rsidR="009D758B" w:rsidRDefault="009D758B" w:rsidP="00C513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29.08.</w:t>
            </w:r>
            <w:r w:rsidRPr="00782C0F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6</w:t>
            </w:r>
            <w:r w:rsidRPr="00782C0F">
              <w:rPr>
                <w:bCs/>
                <w:sz w:val="24"/>
                <w:szCs w:val="24"/>
              </w:rPr>
              <w:t>г.</w:t>
            </w:r>
          </w:p>
          <w:p w:rsidR="009D758B" w:rsidRPr="00782C0F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 xml:space="preserve"> 1</w:t>
            </w:r>
          </w:p>
          <w:p w:rsidR="009D758B" w:rsidRPr="00782C0F" w:rsidRDefault="009D758B" w:rsidP="00C513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</w:tcPr>
          <w:p w:rsidR="009D758B" w:rsidRPr="00782C0F" w:rsidRDefault="009D758B" w:rsidP="00C51395">
            <w:pPr>
              <w:rPr>
                <w:b/>
                <w:bCs/>
                <w:sz w:val="24"/>
                <w:szCs w:val="24"/>
              </w:rPr>
            </w:pPr>
            <w:r w:rsidRPr="00782C0F">
              <w:rPr>
                <w:b/>
                <w:bCs/>
                <w:sz w:val="24"/>
                <w:szCs w:val="24"/>
              </w:rPr>
              <w:t xml:space="preserve">        УТВЕРЖДАЮ</w:t>
            </w:r>
          </w:p>
          <w:p w:rsidR="009D758B" w:rsidRPr="00782C0F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/>
                <w:bCs/>
                <w:sz w:val="24"/>
                <w:szCs w:val="24"/>
              </w:rPr>
              <w:t xml:space="preserve">       </w:t>
            </w:r>
            <w:r w:rsidRPr="00782C0F">
              <w:rPr>
                <w:bCs/>
                <w:sz w:val="24"/>
                <w:szCs w:val="24"/>
              </w:rPr>
              <w:t>Директор  ГБОУ СОШ №138</w:t>
            </w:r>
          </w:p>
          <w:p w:rsidR="009D758B" w:rsidRPr="00782C0F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 xml:space="preserve">        ________С. А. Константинова</w:t>
            </w:r>
          </w:p>
          <w:p w:rsidR="009D758B" w:rsidRPr="00782C0F" w:rsidRDefault="009D758B" w:rsidP="00C51395">
            <w:pPr>
              <w:rPr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 xml:space="preserve">        Приказ </w:t>
            </w:r>
            <w:r>
              <w:rPr>
                <w:bCs/>
                <w:sz w:val="24"/>
                <w:szCs w:val="24"/>
              </w:rPr>
              <w:t>от 31.08.</w:t>
            </w:r>
            <w:r w:rsidRPr="00782C0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782C0F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2C0F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76</w:t>
            </w:r>
          </w:p>
          <w:p w:rsidR="009D758B" w:rsidRPr="00782C0F" w:rsidRDefault="009D758B" w:rsidP="00C51395">
            <w:pPr>
              <w:rPr>
                <w:b/>
                <w:bCs/>
                <w:sz w:val="24"/>
                <w:szCs w:val="24"/>
              </w:rPr>
            </w:pPr>
            <w:r w:rsidRPr="00782C0F">
              <w:rPr>
                <w:bCs/>
                <w:sz w:val="24"/>
                <w:szCs w:val="24"/>
              </w:rPr>
              <w:t xml:space="preserve">        </w:t>
            </w:r>
          </w:p>
        </w:tc>
      </w:tr>
    </w:tbl>
    <w:p w:rsidR="00E40BED" w:rsidRDefault="00E40BED" w:rsidP="00E40BED">
      <w:pPr>
        <w:jc w:val="center"/>
        <w:rPr>
          <w:b/>
          <w:sz w:val="32"/>
          <w:szCs w:val="24"/>
        </w:rPr>
      </w:pPr>
    </w:p>
    <w:p w:rsidR="00E40BED" w:rsidRDefault="00E40BED" w:rsidP="00E40BED">
      <w:pPr>
        <w:jc w:val="center"/>
        <w:rPr>
          <w:b/>
          <w:sz w:val="32"/>
          <w:szCs w:val="24"/>
        </w:rPr>
      </w:pPr>
    </w:p>
    <w:p w:rsidR="00E40BED" w:rsidRDefault="00E40BED" w:rsidP="00E40BED">
      <w:pPr>
        <w:jc w:val="center"/>
        <w:rPr>
          <w:b/>
          <w:sz w:val="32"/>
          <w:szCs w:val="24"/>
        </w:rPr>
      </w:pPr>
      <w:r w:rsidRPr="00555739">
        <w:rPr>
          <w:b/>
          <w:sz w:val="32"/>
          <w:szCs w:val="24"/>
        </w:rPr>
        <w:t xml:space="preserve">ПОЛОЖЕНИЕ </w:t>
      </w:r>
    </w:p>
    <w:p w:rsidR="00E40BED" w:rsidRDefault="00E40BED" w:rsidP="00E40BED">
      <w:pPr>
        <w:jc w:val="center"/>
        <w:rPr>
          <w:b/>
          <w:sz w:val="32"/>
          <w:szCs w:val="24"/>
        </w:rPr>
      </w:pPr>
      <w:r w:rsidRPr="00555739">
        <w:rPr>
          <w:b/>
          <w:sz w:val="32"/>
          <w:szCs w:val="24"/>
        </w:rPr>
        <w:t xml:space="preserve">о ведении классных журналов </w:t>
      </w:r>
    </w:p>
    <w:p w:rsidR="009D758B" w:rsidRDefault="00E40BED" w:rsidP="00E40BED">
      <w:pPr>
        <w:jc w:val="center"/>
        <w:rPr>
          <w:b/>
          <w:sz w:val="32"/>
          <w:szCs w:val="24"/>
        </w:rPr>
      </w:pPr>
      <w:r w:rsidRPr="00555739">
        <w:rPr>
          <w:b/>
          <w:sz w:val="32"/>
          <w:szCs w:val="24"/>
        </w:rPr>
        <w:t>в ГБОУ СОШ №138</w:t>
      </w:r>
    </w:p>
    <w:p w:rsidR="00E40BED" w:rsidRDefault="009D758B" w:rsidP="00E40B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имени Святого благоверного князя Александра Невского</w:t>
      </w:r>
      <w:bookmarkStart w:id="0" w:name="_GoBack"/>
      <w:bookmarkEnd w:id="0"/>
      <w:r w:rsidR="00E40BED" w:rsidRPr="00555739">
        <w:rPr>
          <w:b/>
          <w:sz w:val="32"/>
          <w:szCs w:val="24"/>
        </w:rPr>
        <w:t xml:space="preserve"> </w:t>
      </w:r>
    </w:p>
    <w:p w:rsidR="00E40BED" w:rsidRDefault="00E40BED" w:rsidP="00E40BED">
      <w:pPr>
        <w:jc w:val="center"/>
        <w:rPr>
          <w:b/>
          <w:sz w:val="32"/>
          <w:szCs w:val="24"/>
        </w:rPr>
      </w:pPr>
      <w:r w:rsidRPr="00555739">
        <w:rPr>
          <w:b/>
          <w:sz w:val="32"/>
          <w:szCs w:val="24"/>
        </w:rPr>
        <w:t>Калининского района Санкт-Петербурга</w:t>
      </w:r>
    </w:p>
    <w:p w:rsidR="00E40BED" w:rsidRDefault="00E40BED" w:rsidP="00E40BED">
      <w:pPr>
        <w:jc w:val="center"/>
        <w:rPr>
          <w:b/>
          <w:sz w:val="32"/>
          <w:szCs w:val="24"/>
        </w:rPr>
      </w:pPr>
    </w:p>
    <w:p w:rsidR="00E40BED" w:rsidRDefault="00E40BED" w:rsidP="00E40BED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55739">
        <w:rPr>
          <w:b/>
          <w:sz w:val="24"/>
          <w:szCs w:val="24"/>
        </w:rPr>
        <w:t>Общие положения</w:t>
      </w:r>
    </w:p>
    <w:p w:rsidR="00E40BED" w:rsidRDefault="00E40BED" w:rsidP="00E40BED">
      <w:pPr>
        <w:rPr>
          <w:sz w:val="24"/>
          <w:szCs w:val="24"/>
        </w:rPr>
      </w:pPr>
    </w:p>
    <w:p w:rsidR="00E40BED" w:rsidRPr="006C130B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 w:rsidRPr="006C130B">
        <w:rPr>
          <w:sz w:val="24"/>
          <w:szCs w:val="24"/>
        </w:rPr>
        <w:t>Положение о ведении классных журналов (далее – Положение) разработано в соответствии с Федеральным законом об образовани</w:t>
      </w:r>
      <w:r w:rsidR="006C130B">
        <w:rPr>
          <w:sz w:val="24"/>
          <w:szCs w:val="24"/>
        </w:rPr>
        <w:t>и в РФ» от 29.12.2012г. №273-ФЗ.</w:t>
      </w:r>
      <w:r w:rsidRPr="006C130B">
        <w:rPr>
          <w:sz w:val="24"/>
          <w:szCs w:val="24"/>
        </w:rPr>
        <w:t xml:space="preserve"> Настоящее Положение является локальным нормативным актом школы №138 (далее – Образовательная организация), регламентирующим требования к ведению классного журнала.</w:t>
      </w:r>
    </w:p>
    <w:p w:rsidR="00E40BED" w:rsidRPr="00A86125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Классный журнал (далее – журнал) является государственным документом, и ведение его обязательно для каждого учителя, классного руководителя согласно установленным правилам.</w:t>
      </w:r>
    </w:p>
    <w:p w:rsidR="00E40BED" w:rsidRPr="00A86125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 ведению журнала допускаются только учителя, преподающие уроки в данном классе, классный руководитель, администрация школы.</w:t>
      </w:r>
    </w:p>
    <w:p w:rsidR="00E40BED" w:rsidRPr="00A86125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Классный руководитель и учителя-предметники несут ответственность за состояние, ведение и сохранность журнала во время проведения учебных занятий.</w:t>
      </w:r>
    </w:p>
    <w:p w:rsidR="00E40BED" w:rsidRPr="00A86125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Категорически запрещается допускать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работе с классными журналами.</w:t>
      </w:r>
    </w:p>
    <w:p w:rsidR="00E40BED" w:rsidRPr="00A86125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Ответственность за хранение журналов,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их ведения возлагается на заместителя директора по учебно-воспитательной работе.</w:t>
      </w:r>
    </w:p>
    <w:p w:rsidR="00E40BED" w:rsidRPr="008225B9" w:rsidRDefault="00E40BED" w:rsidP="00E40BED">
      <w:pPr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учебно-воспитательной работе проводит инструктаж учителей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</w:t>
      </w:r>
      <w:proofErr w:type="gramStart"/>
      <w:r>
        <w:rPr>
          <w:sz w:val="24"/>
          <w:szCs w:val="24"/>
        </w:rPr>
        <w:t>посещаемости</w:t>
      </w:r>
      <w:proofErr w:type="gramEnd"/>
      <w:r>
        <w:rPr>
          <w:sz w:val="24"/>
          <w:szCs w:val="24"/>
        </w:rPr>
        <w:t xml:space="preserve"> обучающихся на год в соответствии с количеством часов, выделенных в учебном плане на каждый предмет.</w:t>
      </w:r>
    </w:p>
    <w:p w:rsidR="00E40BED" w:rsidRDefault="00E40BED" w:rsidP="00E40BED">
      <w:pPr>
        <w:jc w:val="both"/>
        <w:rPr>
          <w:sz w:val="24"/>
          <w:szCs w:val="24"/>
        </w:rPr>
      </w:pPr>
      <w:r>
        <w:rPr>
          <w:sz w:val="24"/>
          <w:szCs w:val="24"/>
        </w:rPr>
        <w:t>1 час в неделю – 2 страницы</w:t>
      </w:r>
    </w:p>
    <w:p w:rsidR="00E40BED" w:rsidRDefault="00E40BED" w:rsidP="00E40BED">
      <w:pPr>
        <w:jc w:val="both"/>
        <w:rPr>
          <w:sz w:val="24"/>
          <w:szCs w:val="24"/>
        </w:rPr>
      </w:pPr>
      <w:r>
        <w:rPr>
          <w:sz w:val="24"/>
          <w:szCs w:val="24"/>
        </w:rPr>
        <w:t>2 часа в неделю – 4 страницы</w:t>
      </w:r>
    </w:p>
    <w:p w:rsidR="00E40BED" w:rsidRDefault="00E40BED" w:rsidP="00E40BED">
      <w:pPr>
        <w:jc w:val="both"/>
        <w:rPr>
          <w:sz w:val="24"/>
          <w:szCs w:val="24"/>
        </w:rPr>
      </w:pPr>
      <w:r>
        <w:rPr>
          <w:sz w:val="24"/>
          <w:szCs w:val="24"/>
        </w:rPr>
        <w:t>3 часа в неделю – 5 страниц</w:t>
      </w:r>
    </w:p>
    <w:p w:rsidR="00E40BED" w:rsidRPr="008225B9" w:rsidRDefault="00E40BED" w:rsidP="00E40BED">
      <w:pPr>
        <w:jc w:val="both"/>
        <w:rPr>
          <w:sz w:val="24"/>
          <w:szCs w:val="24"/>
        </w:rPr>
      </w:pPr>
      <w:r w:rsidRPr="008225B9">
        <w:rPr>
          <w:sz w:val="24"/>
          <w:szCs w:val="24"/>
        </w:rPr>
        <w:t>4 часа в неделю – 6 страниц</w:t>
      </w:r>
    </w:p>
    <w:p w:rsidR="00E40BED" w:rsidRPr="008225B9" w:rsidRDefault="00E40BED" w:rsidP="00E40BED">
      <w:pPr>
        <w:jc w:val="both"/>
        <w:rPr>
          <w:sz w:val="24"/>
          <w:szCs w:val="24"/>
        </w:rPr>
      </w:pPr>
      <w:r w:rsidRPr="008225B9">
        <w:rPr>
          <w:sz w:val="24"/>
          <w:szCs w:val="24"/>
        </w:rPr>
        <w:t>5 часов в неделю – 8 страниц</w:t>
      </w:r>
    </w:p>
    <w:p w:rsidR="00E40BED" w:rsidRDefault="00E40BED" w:rsidP="00E40BED">
      <w:pPr>
        <w:rPr>
          <w:sz w:val="24"/>
          <w:szCs w:val="24"/>
        </w:rPr>
      </w:pPr>
      <w:r>
        <w:rPr>
          <w:sz w:val="24"/>
          <w:szCs w:val="24"/>
        </w:rPr>
        <w:t>6 часов в неделю – 9 страниц</w:t>
      </w:r>
    </w:p>
    <w:p w:rsidR="00E40BED" w:rsidRPr="00555739" w:rsidRDefault="00E40BED" w:rsidP="00E40BED">
      <w:pPr>
        <w:rPr>
          <w:sz w:val="24"/>
          <w:szCs w:val="24"/>
        </w:rPr>
      </w:pPr>
      <w:r>
        <w:rPr>
          <w:sz w:val="24"/>
          <w:szCs w:val="24"/>
        </w:rPr>
        <w:t>7 часов в неделю – 10 страниц</w:t>
      </w: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1.9. Журнал рассчитан на учебный год. Журналы параллельных классов нумеруются литерами, например, 5а класс.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3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1.10. В конце учебного года классный руководитель сдает журнал заместителю директора по учебно-воспитательной работе. После проверки журнала заместитель директора производит запись: «</w:t>
      </w:r>
      <w:r w:rsidRPr="00555739">
        <w:rPr>
          <w:i/>
          <w:iCs/>
          <w:sz w:val="24"/>
          <w:szCs w:val="24"/>
        </w:rPr>
        <w:t>Журнал проверен и принят для сдачи в архив</w:t>
      </w:r>
      <w:r w:rsidRPr="00555739">
        <w:rPr>
          <w:sz w:val="24"/>
          <w:szCs w:val="24"/>
        </w:rPr>
        <w:t>», ставит дату и подпись.</w:t>
      </w:r>
    </w:p>
    <w:p w:rsidR="00E40BED" w:rsidRPr="00555739" w:rsidRDefault="00E40BED" w:rsidP="00E40BED">
      <w:pPr>
        <w:spacing w:line="59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3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lastRenderedPageBreak/>
        <w:t>1.11. Журналы хранятся в ОУ в течение 5 лет, после чего из журналов изымаются страницы со сводными данными успеваемости и перевода обучающихся. Сформированные и сброшюрованные документы хранятся в ОУ не менее 25 лет</w:t>
      </w:r>
    </w:p>
    <w:p w:rsidR="00E40BED" w:rsidRPr="00555739" w:rsidRDefault="00E40BED" w:rsidP="00E40BED">
      <w:pPr>
        <w:spacing w:line="200" w:lineRule="exact"/>
        <w:rPr>
          <w:sz w:val="24"/>
          <w:szCs w:val="24"/>
        </w:rPr>
      </w:pPr>
    </w:p>
    <w:p w:rsidR="00E40BED" w:rsidRPr="00555739" w:rsidRDefault="00E40BED" w:rsidP="00E40BED">
      <w:pPr>
        <w:spacing w:line="355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1"/>
          <w:numId w:val="1"/>
        </w:numPr>
        <w:tabs>
          <w:tab w:val="clear" w:pos="1440"/>
          <w:tab w:val="num" w:pos="2201"/>
        </w:tabs>
        <w:overflowPunct w:val="0"/>
        <w:ind w:left="2201" w:hanging="250"/>
        <w:jc w:val="both"/>
        <w:rPr>
          <w:b/>
          <w:bCs/>
          <w:sz w:val="24"/>
          <w:szCs w:val="24"/>
        </w:rPr>
      </w:pPr>
      <w:r w:rsidRPr="00555739">
        <w:rPr>
          <w:b/>
          <w:bCs/>
          <w:sz w:val="24"/>
          <w:szCs w:val="24"/>
        </w:rPr>
        <w:t xml:space="preserve">Общие требования к ведению классных журналов </w:t>
      </w:r>
    </w:p>
    <w:p w:rsidR="00E40BED" w:rsidRPr="00555739" w:rsidRDefault="00E40BED" w:rsidP="00E40BED">
      <w:pPr>
        <w:spacing w:line="271" w:lineRule="exact"/>
        <w:rPr>
          <w:b/>
          <w:bCs/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2"/>
        </w:numPr>
        <w:tabs>
          <w:tab w:val="clear" w:pos="720"/>
          <w:tab w:val="num" w:pos="421"/>
        </w:tabs>
        <w:overflowPunct w:val="0"/>
        <w:ind w:left="421" w:hanging="42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Классный журнал заполняется учителем в день проведения урока. </w:t>
      </w:r>
    </w:p>
    <w:p w:rsidR="00E40BED" w:rsidRPr="00555739" w:rsidRDefault="00E40BED" w:rsidP="00E40BED">
      <w:pPr>
        <w:spacing w:line="1" w:lineRule="exact"/>
        <w:rPr>
          <w:sz w:val="24"/>
          <w:szCs w:val="24"/>
        </w:rPr>
      </w:pPr>
    </w:p>
    <w:p w:rsidR="00E40BED" w:rsidRPr="00555739" w:rsidRDefault="00E40BED" w:rsidP="00E40BED">
      <w:pPr>
        <w:ind w:left="1"/>
        <w:rPr>
          <w:sz w:val="24"/>
          <w:szCs w:val="24"/>
        </w:rPr>
      </w:pPr>
      <w:r w:rsidRPr="00555739">
        <w:rPr>
          <w:sz w:val="24"/>
          <w:szCs w:val="24"/>
        </w:rPr>
        <w:t>2.2. Записи в журнале должны вестись на русском языке.</w:t>
      </w: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/>
        <w:rPr>
          <w:sz w:val="24"/>
          <w:szCs w:val="24"/>
        </w:rPr>
      </w:pPr>
      <w:r w:rsidRPr="00555739">
        <w:rPr>
          <w:sz w:val="24"/>
          <w:szCs w:val="24"/>
        </w:rPr>
        <w:t xml:space="preserve">2.3. Все записи в классном журнале должны вестись четко и аккуратно </w:t>
      </w:r>
      <w:proofErr w:type="spellStart"/>
      <w:r>
        <w:rPr>
          <w:sz w:val="24"/>
          <w:szCs w:val="24"/>
        </w:rPr>
        <w:t>гелевой</w:t>
      </w:r>
      <w:proofErr w:type="spellEnd"/>
      <w:r>
        <w:rPr>
          <w:sz w:val="24"/>
          <w:szCs w:val="24"/>
        </w:rPr>
        <w:t xml:space="preserve"> </w:t>
      </w:r>
      <w:r w:rsidRPr="00555739">
        <w:rPr>
          <w:sz w:val="24"/>
          <w:szCs w:val="24"/>
        </w:rPr>
        <w:t xml:space="preserve"> ручкой чёрного цвета.</w:t>
      </w:r>
    </w:p>
    <w:p w:rsidR="00E40BED" w:rsidRPr="00555739" w:rsidRDefault="00E40BED" w:rsidP="00E40BED">
      <w:pPr>
        <w:spacing w:line="2" w:lineRule="exact"/>
        <w:rPr>
          <w:sz w:val="24"/>
          <w:szCs w:val="24"/>
        </w:rPr>
      </w:pPr>
    </w:p>
    <w:p w:rsidR="00E40BED" w:rsidRDefault="00E40BED" w:rsidP="00E40BED">
      <w:pPr>
        <w:numPr>
          <w:ilvl w:val="0"/>
          <w:numId w:val="3"/>
        </w:numPr>
        <w:tabs>
          <w:tab w:val="clear" w:pos="720"/>
          <w:tab w:val="num" w:pos="421"/>
        </w:tabs>
        <w:overflowPunct w:val="0"/>
        <w:ind w:left="421" w:hanging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использование корректирующих средств. </w:t>
      </w:r>
    </w:p>
    <w:p w:rsidR="00E40BED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421"/>
        </w:tabs>
        <w:overflowPunct w:val="0"/>
        <w:spacing w:line="223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Названия предметов в оглавлении записываются с прописной (большой) буквы в строгом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 </w:t>
      </w: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421"/>
        </w:tabs>
        <w:overflowPunct w:val="0"/>
        <w:ind w:left="421" w:hanging="42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Названия предметов должны строго соответствовать учебному плану. </w:t>
      </w: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421"/>
        </w:tabs>
        <w:overflowPunct w:val="0"/>
        <w:ind w:left="421" w:hanging="42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Фамилия, имя, отчество учителя прописываются полностью. </w:t>
      </w: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Default="00E40BED" w:rsidP="00E40BED">
      <w:pPr>
        <w:numPr>
          <w:ilvl w:val="0"/>
          <w:numId w:val="3"/>
        </w:numPr>
        <w:tabs>
          <w:tab w:val="clear" w:pos="720"/>
          <w:tab w:val="num" w:pos="423"/>
        </w:tabs>
        <w:overflowPunct w:val="0"/>
        <w:spacing w:line="214" w:lineRule="auto"/>
        <w:ind w:left="1" w:right="20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Страницы журнала обязательно нумеруются. Одна страница журнала включает правую и левую стороны. </w:t>
      </w:r>
      <w:r>
        <w:rPr>
          <w:sz w:val="24"/>
          <w:szCs w:val="24"/>
        </w:rPr>
        <w:t xml:space="preserve">Нумерация страниц указывается в разделе «Оглавление». </w:t>
      </w:r>
    </w:p>
    <w:p w:rsidR="00E40BED" w:rsidRDefault="00E40BED" w:rsidP="00E40BED">
      <w:pPr>
        <w:spacing w:line="59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462"/>
        </w:tabs>
        <w:overflowPunct w:val="0"/>
        <w:spacing w:line="223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На левой стороне страницы журнала записывается дата проведения урока  и месяц. Если уроки сдвоены, то ставятся две даты. Даты, проставленные на развороте слева, должны строго соответствовать датам, проставленным справа. </w:t>
      </w:r>
    </w:p>
    <w:p w:rsidR="00E40BED" w:rsidRPr="00555739" w:rsidRDefault="00E40BED" w:rsidP="00E40BED">
      <w:pPr>
        <w:spacing w:line="59" w:lineRule="exact"/>
        <w:rPr>
          <w:sz w:val="24"/>
          <w:szCs w:val="24"/>
        </w:rPr>
      </w:pPr>
    </w:p>
    <w:p w:rsidR="00E40BED" w:rsidRDefault="00E40BED" w:rsidP="00E40BED">
      <w:pPr>
        <w:numPr>
          <w:ilvl w:val="0"/>
          <w:numId w:val="3"/>
        </w:numPr>
        <w:tabs>
          <w:tab w:val="clear" w:pos="720"/>
          <w:tab w:val="num" w:pos="551"/>
        </w:tabs>
        <w:overflowPunct w:val="0"/>
        <w:spacing w:line="229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 При проведении сдвоенных уроков записываются темы каждого урока отдельно. Прочерки, обозначающие «повтор», запрещены. </w:t>
      </w:r>
    </w:p>
    <w:p w:rsidR="00E40BED" w:rsidRDefault="00E40BED" w:rsidP="00E40BED">
      <w:pPr>
        <w:spacing w:line="63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601"/>
        </w:tabs>
        <w:overflowPunct w:val="0"/>
        <w:spacing w:line="229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работы. Если задание носит индивидуальный характер, тогда в графе «Домашнее задание» можно записывать: индивидуальные задания. Домашнее задание задается даже после проведения контрольной работы. В 1 классе домашние задания не задаются</w:t>
      </w:r>
      <w:r>
        <w:rPr>
          <w:sz w:val="24"/>
          <w:szCs w:val="24"/>
        </w:rPr>
        <w:t>.</w:t>
      </w:r>
      <w:r w:rsidRPr="00555739">
        <w:rPr>
          <w:sz w:val="24"/>
          <w:szCs w:val="24"/>
        </w:rPr>
        <w:t xml:space="preserve"> </w:t>
      </w:r>
    </w:p>
    <w:p w:rsidR="00E40BED" w:rsidRPr="00555739" w:rsidRDefault="00E40BED" w:rsidP="00E40BED">
      <w:pPr>
        <w:spacing w:line="63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618"/>
        </w:tabs>
        <w:overflowPunct w:val="0"/>
        <w:spacing w:line="214" w:lineRule="auto"/>
        <w:ind w:left="1" w:right="20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При записи тем «Повторение», «Решение задач» и т. д. обязательно указывается конкретная тема. </w:t>
      </w:r>
    </w:p>
    <w:p w:rsidR="00E40BED" w:rsidRPr="00555739" w:rsidRDefault="00E40BED" w:rsidP="00E40BED">
      <w:pPr>
        <w:spacing w:line="59" w:lineRule="exact"/>
        <w:rPr>
          <w:sz w:val="24"/>
          <w:szCs w:val="24"/>
        </w:rPr>
      </w:pPr>
    </w:p>
    <w:p w:rsidR="00E40BED" w:rsidRPr="004401DA" w:rsidRDefault="00E40BED" w:rsidP="00E40BED">
      <w:pPr>
        <w:numPr>
          <w:ilvl w:val="0"/>
          <w:numId w:val="3"/>
        </w:numPr>
        <w:tabs>
          <w:tab w:val="clear" w:pos="720"/>
          <w:tab w:val="num" w:pos="553"/>
        </w:tabs>
        <w:overflowPunct w:val="0"/>
        <w:spacing w:line="223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В конце </w:t>
      </w:r>
      <w:r>
        <w:rPr>
          <w:sz w:val="24"/>
          <w:szCs w:val="24"/>
        </w:rPr>
        <w:t>каждой четверти и в конце года</w:t>
      </w:r>
      <w:r w:rsidRPr="00555739">
        <w:rPr>
          <w:sz w:val="24"/>
          <w:szCs w:val="24"/>
        </w:rPr>
        <w:t xml:space="preserve"> на странице, где записывается пройденный материал, учитель записывает число проведенных уроков «по плану» и «фактически» и заверяет это личной подписью. </w:t>
      </w:r>
      <w:r w:rsidRPr="004401DA">
        <w:rPr>
          <w:sz w:val="24"/>
          <w:szCs w:val="24"/>
        </w:rPr>
        <w:t xml:space="preserve">Делается запись: «Программа выполнена» или «Программа выполнена </w:t>
      </w:r>
      <w:r>
        <w:rPr>
          <w:sz w:val="24"/>
          <w:szCs w:val="24"/>
        </w:rPr>
        <w:t>за счет уплотнения</w:t>
      </w:r>
      <w:r w:rsidRPr="004401DA">
        <w:rPr>
          <w:sz w:val="24"/>
          <w:szCs w:val="24"/>
        </w:rPr>
        <w:t xml:space="preserve">». </w:t>
      </w:r>
    </w:p>
    <w:p w:rsidR="00E40BED" w:rsidRPr="004401DA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572"/>
        </w:tabs>
        <w:overflowPunct w:val="0"/>
        <w:spacing w:line="214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Учитель обязан систематически проверять и оценивать знания обучающихся, а также </w:t>
      </w:r>
      <w:proofErr w:type="spellStart"/>
      <w:r w:rsidRPr="00555739">
        <w:rPr>
          <w:sz w:val="24"/>
          <w:szCs w:val="24"/>
        </w:rPr>
        <w:t>ежеурочно</w:t>
      </w:r>
      <w:proofErr w:type="spellEnd"/>
      <w:r w:rsidRPr="00555739">
        <w:rPr>
          <w:sz w:val="24"/>
          <w:szCs w:val="24"/>
        </w:rPr>
        <w:t xml:space="preserve"> отмечать отсутствующих. </w:t>
      </w:r>
    </w:p>
    <w:p w:rsidR="00E40BED" w:rsidRPr="00555739" w:rsidRDefault="00E40BED" w:rsidP="00E40BED">
      <w:pPr>
        <w:spacing w:line="59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587"/>
        </w:tabs>
        <w:overflowPunct w:val="0"/>
        <w:spacing w:line="223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В клетках для отметок учитель имеет право записывать только один из следующих символов: 2, 3, 4, 5, н. Выставление точек, отметок со знаком «минус», «плюс» не допускается. </w:t>
      </w: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3"/>
        </w:numPr>
        <w:tabs>
          <w:tab w:val="clear" w:pos="720"/>
          <w:tab w:val="num" w:pos="575"/>
        </w:tabs>
        <w:overflowPunct w:val="0"/>
        <w:spacing w:line="214" w:lineRule="auto"/>
        <w:ind w:left="1" w:right="20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Отметки за устные и письменные ответы выставляются в колонку за то число, когда проводилась работа. </w:t>
      </w:r>
    </w:p>
    <w:p w:rsidR="00E40BED" w:rsidRPr="00555739" w:rsidRDefault="00E40BED" w:rsidP="00E40BED">
      <w:pPr>
        <w:spacing w:line="200" w:lineRule="exact"/>
        <w:rPr>
          <w:sz w:val="24"/>
          <w:szCs w:val="24"/>
        </w:rPr>
      </w:pPr>
    </w:p>
    <w:p w:rsidR="00E40BED" w:rsidRPr="00555739" w:rsidRDefault="00E40BED" w:rsidP="00E40BED">
      <w:pPr>
        <w:spacing w:line="269" w:lineRule="exact"/>
        <w:rPr>
          <w:sz w:val="24"/>
          <w:szCs w:val="24"/>
        </w:rPr>
      </w:pPr>
    </w:p>
    <w:p w:rsidR="00E40BED" w:rsidRDefault="00E40BED" w:rsidP="00E40BED">
      <w:pPr>
        <w:ind w:left="4761"/>
        <w:rPr>
          <w:sz w:val="24"/>
          <w:szCs w:val="24"/>
        </w:rPr>
      </w:pPr>
      <w:r>
        <w:rPr>
          <w:rFonts w:ascii="Calibri" w:hAnsi="Calibri" w:cs="Calibri"/>
        </w:rPr>
        <w:t>1</w:t>
      </w:r>
    </w:p>
    <w:p w:rsidR="00E40BED" w:rsidRDefault="00E40BED" w:rsidP="00E40BED">
      <w:pPr>
        <w:rPr>
          <w:sz w:val="24"/>
          <w:szCs w:val="24"/>
        </w:rPr>
        <w:sectPr w:rsidR="00E40BED">
          <w:pgSz w:w="11906" w:h="16838"/>
          <w:pgMar w:top="842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E40BED" w:rsidRPr="00555739" w:rsidRDefault="00E40BED" w:rsidP="00E40BED">
      <w:pPr>
        <w:numPr>
          <w:ilvl w:val="0"/>
          <w:numId w:val="4"/>
        </w:numPr>
        <w:tabs>
          <w:tab w:val="clear" w:pos="720"/>
          <w:tab w:val="num" w:pos="580"/>
        </w:tabs>
        <w:overflowPunct w:val="0"/>
        <w:spacing w:line="227" w:lineRule="auto"/>
        <w:ind w:left="1" w:hanging="1"/>
        <w:jc w:val="both"/>
        <w:rPr>
          <w:sz w:val="24"/>
          <w:szCs w:val="24"/>
        </w:rPr>
      </w:pPr>
      <w:bookmarkStart w:id="1" w:name="page5"/>
      <w:bookmarkEnd w:id="1"/>
      <w:r w:rsidRPr="00555739">
        <w:rPr>
          <w:sz w:val="24"/>
          <w:szCs w:val="24"/>
        </w:rPr>
        <w:lastRenderedPageBreak/>
        <w:t xml:space="preserve">Выставление в одной клеточке двух отметок </w:t>
      </w:r>
      <w:r>
        <w:rPr>
          <w:sz w:val="24"/>
          <w:szCs w:val="24"/>
        </w:rPr>
        <w:t>не допускается.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Default="00E40BED" w:rsidP="00E40BED">
      <w:pPr>
        <w:numPr>
          <w:ilvl w:val="0"/>
          <w:numId w:val="4"/>
        </w:numPr>
        <w:tabs>
          <w:tab w:val="clear" w:pos="720"/>
          <w:tab w:val="num" w:pos="565"/>
        </w:tabs>
        <w:overflowPunct w:val="0"/>
        <w:spacing w:line="227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Итоговые отметки за четверть, полугодие и год выставляются в следующей клетке после записи даты последнего урока. Годовая оценка выставляется в столбец, следующий непосредственно за столбцом оценки за последнюю </w:t>
      </w:r>
      <w:r>
        <w:rPr>
          <w:sz w:val="24"/>
          <w:szCs w:val="24"/>
        </w:rPr>
        <w:t xml:space="preserve">четверть (полугодие). </w:t>
      </w:r>
    </w:p>
    <w:p w:rsidR="00E40BED" w:rsidRDefault="00E40BED" w:rsidP="00E40BED">
      <w:pPr>
        <w:spacing w:line="59" w:lineRule="exact"/>
        <w:rPr>
          <w:sz w:val="24"/>
          <w:szCs w:val="24"/>
        </w:rPr>
      </w:pPr>
    </w:p>
    <w:p w:rsidR="00E40BED" w:rsidRDefault="00E40BED" w:rsidP="00E40BED">
      <w:pPr>
        <w:numPr>
          <w:ilvl w:val="0"/>
          <w:numId w:val="4"/>
        </w:numPr>
        <w:tabs>
          <w:tab w:val="clear" w:pos="720"/>
          <w:tab w:val="num" w:pos="625"/>
        </w:tabs>
        <w:overflowPunct w:val="0"/>
        <w:spacing w:line="213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Текущие отметки следующей четверти (полугодия) выставляются в клетке после итоговых отметок. </w:t>
      </w:r>
      <w:r>
        <w:rPr>
          <w:sz w:val="24"/>
          <w:szCs w:val="24"/>
        </w:rPr>
        <w:t xml:space="preserve">Пропуски клеток не допускаются. </w:t>
      </w:r>
    </w:p>
    <w:p w:rsidR="00E40BED" w:rsidRDefault="00E40BED" w:rsidP="00E40BED">
      <w:pPr>
        <w:spacing w:line="59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4"/>
        </w:numPr>
        <w:tabs>
          <w:tab w:val="clear" w:pos="720"/>
          <w:tab w:val="num" w:pos="568"/>
        </w:tabs>
        <w:overflowPunct w:val="0"/>
        <w:spacing w:line="232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Отметки (оценки) за четверть, полугодие, экзамен, год, ФИО обучающихся, ФИО педагогов, реквизиты личного дела, дата рождения обучающегося, наименование предметов, записи решения педагогического совета, дата и номер приказа директора учреждения в случае их ошибочного выставления зачеркиваются одной чертой, рядом вносится верная запись; содержание исправления описывается в нижней части страницы, заверяется личной подписью лица, вносившего исправления, с ее расшифровкой и печатью школы. </w:t>
      </w:r>
    </w:p>
    <w:p w:rsidR="00E40BED" w:rsidRPr="00555739" w:rsidRDefault="00E40BED" w:rsidP="00E40BED">
      <w:pPr>
        <w:spacing w:line="65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4"/>
        </w:numPr>
        <w:tabs>
          <w:tab w:val="clear" w:pos="720"/>
          <w:tab w:val="num" w:pos="546"/>
        </w:tabs>
        <w:overflowPunct w:val="0"/>
        <w:spacing w:line="229" w:lineRule="auto"/>
        <w:ind w:left="1" w:hanging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При организации занятий на дому учителя-предметники, ведущие занятия, выставляют отметки (текущие и итоговые) в специальном «Журнале индивидуального обучения на дому». В конце зачетного периода (четверти, полугодия, года) учителя выставляют в классный журнал текущие и итоговые отметки, которые классный руководитель переносит в сводную ведомость учета успеваемости учащихся. </w:t>
      </w:r>
    </w:p>
    <w:p w:rsidR="00E40BED" w:rsidRPr="00555739" w:rsidRDefault="00E40BED" w:rsidP="00E40BED">
      <w:pPr>
        <w:spacing w:line="5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4"/>
        </w:numPr>
        <w:tabs>
          <w:tab w:val="clear" w:pos="720"/>
          <w:tab w:val="num" w:pos="561"/>
        </w:tabs>
        <w:overflowPunct w:val="0"/>
        <w:ind w:left="561" w:hanging="56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Страница «Листок здоровья» заполняется  медицинским работником  в соответствии </w:t>
      </w:r>
      <w:proofErr w:type="gramStart"/>
      <w:r w:rsidRPr="00555739">
        <w:rPr>
          <w:sz w:val="24"/>
          <w:szCs w:val="24"/>
        </w:rPr>
        <w:t>с</w:t>
      </w:r>
      <w:proofErr w:type="gramEnd"/>
      <w:r w:rsidRPr="00555739">
        <w:rPr>
          <w:sz w:val="24"/>
          <w:szCs w:val="24"/>
        </w:rPr>
        <w:t xml:space="preserve"> </w:t>
      </w: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данными из медицинских карт обучающихся. Сведения заверяются подписями медицинского работника (с печатью) и директора школы (с печатью).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31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2.23. Элективные курсы записываются в специальном «Журнале элективных учебных предметов». Заполнение страниц в этом журнале осуществляется в соответствии с требованиями к ведению классных журналов. При оценивании результатов обучения учащихся на элективных курсах следует руководствоваться критериями оценивания результатов обучения учащихся, заложенными автором в программе авторского элективного курса.</w:t>
      </w:r>
    </w:p>
    <w:p w:rsidR="00E40BED" w:rsidRPr="00555739" w:rsidRDefault="00E40BED" w:rsidP="00E40BED">
      <w:pPr>
        <w:spacing w:line="285" w:lineRule="exact"/>
        <w:rPr>
          <w:sz w:val="24"/>
          <w:szCs w:val="24"/>
        </w:rPr>
      </w:pPr>
    </w:p>
    <w:p w:rsidR="00E40BED" w:rsidRPr="00555739" w:rsidRDefault="00E40BED" w:rsidP="00E40BED">
      <w:pPr>
        <w:ind w:left="1521"/>
        <w:rPr>
          <w:sz w:val="24"/>
          <w:szCs w:val="24"/>
        </w:rPr>
      </w:pPr>
      <w:r w:rsidRPr="00555739">
        <w:rPr>
          <w:b/>
          <w:bCs/>
          <w:sz w:val="24"/>
          <w:szCs w:val="24"/>
        </w:rPr>
        <w:t xml:space="preserve">3. Требования к ведению журнала классным </w:t>
      </w:r>
      <w:r w:rsidR="00AF4D99">
        <w:rPr>
          <w:b/>
          <w:bCs/>
          <w:sz w:val="24"/>
          <w:szCs w:val="24"/>
        </w:rPr>
        <w:t xml:space="preserve"> </w:t>
      </w:r>
      <w:r w:rsidRPr="00555739">
        <w:rPr>
          <w:b/>
          <w:bCs/>
          <w:sz w:val="24"/>
          <w:szCs w:val="24"/>
        </w:rPr>
        <w:t>руководителем</w:t>
      </w:r>
    </w:p>
    <w:p w:rsidR="00E40BED" w:rsidRPr="00555739" w:rsidRDefault="00E40BED" w:rsidP="00E40BED">
      <w:pPr>
        <w:spacing w:line="329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32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 xml:space="preserve">3.1. Списки </w:t>
      </w:r>
      <w:proofErr w:type="gramStart"/>
      <w:r w:rsidRPr="00555739">
        <w:rPr>
          <w:sz w:val="24"/>
          <w:szCs w:val="24"/>
        </w:rPr>
        <w:t>обучающихся</w:t>
      </w:r>
      <w:proofErr w:type="gramEnd"/>
      <w:r w:rsidRPr="00555739">
        <w:rPr>
          <w:sz w:val="24"/>
          <w:szCs w:val="24"/>
        </w:rPr>
        <w:t xml:space="preserve"> (фамилия, имена - полностью) заполняются только в алфавитном порядке по всем учебным предметам. Все изменения в списочном составе учащихся в журнале (выбытие, прибытие) классный руководитель вносит только после получения им необходимого документа (приказа, подтверждающего убытие или прибытие). Например: «</w:t>
      </w:r>
      <w:r w:rsidRPr="00555739">
        <w:rPr>
          <w:i/>
          <w:iCs/>
          <w:sz w:val="24"/>
          <w:szCs w:val="24"/>
        </w:rPr>
        <w:t>выбыл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09.02.2009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г.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приказ №27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от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09.02.2009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г</w:t>
      </w:r>
      <w:r w:rsidRPr="00555739">
        <w:rPr>
          <w:sz w:val="24"/>
          <w:szCs w:val="24"/>
        </w:rPr>
        <w:t>.» Со следующей страницы фамилия выбывшего ученика в список не заносится, нумерация фамилий оставшихся учащихся класса изменяется.</w:t>
      </w:r>
    </w:p>
    <w:p w:rsidR="00E40BED" w:rsidRPr="00555739" w:rsidRDefault="00E40BED" w:rsidP="00E40BED">
      <w:pPr>
        <w:spacing w:line="65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 w:right="20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3.2. Классный руководитель заполняет страницы «Итоговая ведомость успеваемости учащихся», «Сведения о пропущенных уроках», «Общие сведения об учащихся».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 w:right="20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3.3. Учет пропусков занятий учащимися ведется классным руководителем ежедневно, а итоговые пропуски подсчитываются сразу же по окончании четверти (полугодия).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7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3.4. 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 и переносит отметки из справки в классный журнал.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14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3.5. Четвертные, годовые отметки выставляются на страницу «Сводная ведомость учета успеваемости учащихся» на второй день после окончания четверти (полугодия), года. Здесь</w:t>
      </w:r>
    </w:p>
    <w:p w:rsidR="00E40BED" w:rsidRPr="00555739" w:rsidRDefault="00E40BED" w:rsidP="00E40BED">
      <w:pPr>
        <w:spacing w:line="193" w:lineRule="exact"/>
        <w:rPr>
          <w:sz w:val="24"/>
          <w:szCs w:val="24"/>
        </w:rPr>
      </w:pPr>
    </w:p>
    <w:p w:rsidR="00E40BED" w:rsidRPr="00555739" w:rsidRDefault="00E40BED" w:rsidP="00E40BED">
      <w:pPr>
        <w:ind w:left="4761"/>
        <w:rPr>
          <w:sz w:val="24"/>
          <w:szCs w:val="24"/>
        </w:rPr>
      </w:pPr>
      <w:r w:rsidRPr="00555739">
        <w:rPr>
          <w:rFonts w:ascii="Calibri" w:hAnsi="Calibri" w:cs="Calibri"/>
        </w:rPr>
        <w:t>2</w:t>
      </w:r>
    </w:p>
    <w:p w:rsidR="00E40BED" w:rsidRPr="00555739" w:rsidRDefault="00E40BED" w:rsidP="00E40BED">
      <w:pPr>
        <w:rPr>
          <w:sz w:val="24"/>
          <w:szCs w:val="24"/>
        </w:rPr>
        <w:sectPr w:rsidR="00E40BED" w:rsidRPr="00555739">
          <w:pgSz w:w="11906" w:h="16838"/>
          <w:pgMar w:top="900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E40BED" w:rsidRPr="00555739" w:rsidRDefault="00E40BED" w:rsidP="00E40BED">
      <w:pPr>
        <w:overflowPunct w:val="0"/>
        <w:spacing w:line="214" w:lineRule="auto"/>
        <w:ind w:left="1"/>
        <w:jc w:val="both"/>
        <w:rPr>
          <w:sz w:val="24"/>
          <w:szCs w:val="24"/>
        </w:rPr>
      </w:pPr>
      <w:bookmarkStart w:id="2" w:name="page7"/>
      <w:bookmarkEnd w:id="2"/>
      <w:proofErr w:type="gramStart"/>
      <w:r w:rsidRPr="00555739">
        <w:rPr>
          <w:sz w:val="24"/>
          <w:szCs w:val="24"/>
        </w:rPr>
        <w:lastRenderedPageBreak/>
        <w:t>же</w:t>
      </w:r>
      <w:proofErr w:type="gramEnd"/>
      <w:r w:rsidRPr="00555739">
        <w:rPr>
          <w:sz w:val="24"/>
          <w:szCs w:val="24"/>
        </w:rPr>
        <w:t xml:space="preserve"> выставляются экзаменационные и итоговые оценки (не позднее, чем через два дня после получения экзаменационных протоколов).</w:t>
      </w:r>
    </w:p>
    <w:p w:rsidR="00E40BED" w:rsidRPr="00555739" w:rsidRDefault="00E40BED" w:rsidP="00E40BED">
      <w:pPr>
        <w:spacing w:line="60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3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3.6.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следующие записи:</w:t>
      </w:r>
    </w:p>
    <w:p w:rsidR="00E40BED" w:rsidRPr="00555739" w:rsidRDefault="00E40BED" w:rsidP="00E40BED">
      <w:pPr>
        <w:spacing w:line="2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5"/>
        </w:numPr>
        <w:tabs>
          <w:tab w:val="clear" w:pos="720"/>
          <w:tab w:val="num" w:pos="281"/>
        </w:tabs>
        <w:overflowPunct w:val="0"/>
        <w:ind w:left="281" w:hanging="281"/>
        <w:jc w:val="both"/>
        <w:rPr>
          <w:rFonts w:ascii="Symbol" w:hAnsi="Symbol" w:cs="Symbol"/>
          <w:sz w:val="24"/>
          <w:szCs w:val="24"/>
        </w:rPr>
      </w:pPr>
      <w:r w:rsidRPr="00555739">
        <w:rPr>
          <w:sz w:val="24"/>
          <w:szCs w:val="24"/>
        </w:rPr>
        <w:t>«</w:t>
      </w:r>
      <w:r w:rsidRPr="00555739">
        <w:rPr>
          <w:i/>
          <w:iCs/>
          <w:sz w:val="24"/>
          <w:szCs w:val="24"/>
        </w:rPr>
        <w:t>Переведе</w:t>
      </w:r>
      <w:proofErr w:type="gramStart"/>
      <w:r w:rsidRPr="00555739">
        <w:rPr>
          <w:i/>
          <w:iCs/>
          <w:sz w:val="24"/>
          <w:szCs w:val="24"/>
        </w:rPr>
        <w:t>н(</w:t>
      </w:r>
      <w:proofErr w:type="gramEnd"/>
      <w:r w:rsidRPr="00555739">
        <w:rPr>
          <w:i/>
          <w:iCs/>
          <w:sz w:val="24"/>
          <w:szCs w:val="24"/>
        </w:rPr>
        <w:t>а)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в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__</w:t>
      </w:r>
      <w:r w:rsidRPr="00555739">
        <w:rPr>
          <w:sz w:val="24"/>
          <w:szCs w:val="24"/>
        </w:rPr>
        <w:t xml:space="preserve"> (№ класса</w:t>
      </w:r>
      <w:r w:rsidRPr="00555739">
        <w:rPr>
          <w:i/>
          <w:iCs/>
          <w:sz w:val="24"/>
          <w:szCs w:val="24"/>
        </w:rPr>
        <w:t>)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класс,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протокол от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_____(</w:t>
      </w:r>
      <w:r w:rsidRPr="00555739">
        <w:rPr>
          <w:sz w:val="24"/>
          <w:szCs w:val="24"/>
        </w:rPr>
        <w:t>дата</w:t>
      </w:r>
      <w:r w:rsidRPr="00555739">
        <w:rPr>
          <w:i/>
          <w:iCs/>
          <w:sz w:val="24"/>
          <w:szCs w:val="24"/>
        </w:rPr>
        <w:t>)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№</w:t>
      </w:r>
      <w:r w:rsidRPr="00555739">
        <w:rPr>
          <w:sz w:val="24"/>
          <w:szCs w:val="24"/>
        </w:rPr>
        <w:t xml:space="preserve"> </w:t>
      </w:r>
      <w:r w:rsidRPr="00555739">
        <w:rPr>
          <w:i/>
          <w:iCs/>
          <w:sz w:val="24"/>
          <w:szCs w:val="24"/>
        </w:rPr>
        <w:t>___;</w:t>
      </w:r>
      <w:r w:rsidRPr="00555739">
        <w:rPr>
          <w:sz w:val="24"/>
          <w:szCs w:val="24"/>
        </w:rPr>
        <w:t xml:space="preserve"> </w:t>
      </w:r>
    </w:p>
    <w:p w:rsidR="00E40BED" w:rsidRPr="00555739" w:rsidRDefault="00E40BED" w:rsidP="00E40BED">
      <w:pPr>
        <w:numPr>
          <w:ilvl w:val="0"/>
          <w:numId w:val="5"/>
        </w:numPr>
        <w:tabs>
          <w:tab w:val="clear" w:pos="720"/>
          <w:tab w:val="num" w:pos="281"/>
        </w:tabs>
        <w:overflowPunct w:val="0"/>
        <w:spacing w:line="239" w:lineRule="auto"/>
        <w:ind w:left="281" w:hanging="281"/>
        <w:jc w:val="both"/>
        <w:rPr>
          <w:rFonts w:ascii="Symbol" w:hAnsi="Symbol" w:cs="Symbol"/>
          <w:sz w:val="24"/>
          <w:szCs w:val="24"/>
        </w:rPr>
      </w:pPr>
      <w:r w:rsidRPr="00555739">
        <w:rPr>
          <w:i/>
          <w:iCs/>
          <w:sz w:val="24"/>
          <w:szCs w:val="24"/>
        </w:rPr>
        <w:t>«Условно переведе</w:t>
      </w:r>
      <w:proofErr w:type="gramStart"/>
      <w:r w:rsidRPr="00555739">
        <w:rPr>
          <w:i/>
          <w:iCs/>
          <w:sz w:val="24"/>
          <w:szCs w:val="24"/>
        </w:rPr>
        <w:t>н(</w:t>
      </w:r>
      <w:proofErr w:type="gramEnd"/>
      <w:r w:rsidRPr="00555739">
        <w:rPr>
          <w:i/>
          <w:iCs/>
          <w:sz w:val="24"/>
          <w:szCs w:val="24"/>
        </w:rPr>
        <w:t xml:space="preserve">а) в ___ класс, протокол от _____ №____; </w:t>
      </w:r>
    </w:p>
    <w:p w:rsidR="00E40BED" w:rsidRPr="00555739" w:rsidRDefault="00E40BED" w:rsidP="00E40BED">
      <w:pPr>
        <w:numPr>
          <w:ilvl w:val="0"/>
          <w:numId w:val="5"/>
        </w:numPr>
        <w:tabs>
          <w:tab w:val="clear" w:pos="720"/>
          <w:tab w:val="num" w:pos="281"/>
        </w:tabs>
        <w:overflowPunct w:val="0"/>
        <w:spacing w:line="239" w:lineRule="auto"/>
        <w:ind w:left="281" w:hanging="281"/>
        <w:jc w:val="both"/>
        <w:rPr>
          <w:rFonts w:ascii="Symbol" w:hAnsi="Symbol" w:cs="Symbol"/>
          <w:sz w:val="24"/>
          <w:szCs w:val="24"/>
        </w:rPr>
      </w:pPr>
      <w:r w:rsidRPr="00555739">
        <w:rPr>
          <w:i/>
          <w:iCs/>
          <w:sz w:val="24"/>
          <w:szCs w:val="24"/>
        </w:rPr>
        <w:t>«Оставле</w:t>
      </w:r>
      <w:proofErr w:type="gramStart"/>
      <w:r w:rsidRPr="00555739">
        <w:rPr>
          <w:i/>
          <w:iCs/>
          <w:sz w:val="24"/>
          <w:szCs w:val="24"/>
        </w:rPr>
        <w:t>н(</w:t>
      </w:r>
      <w:proofErr w:type="gramEnd"/>
      <w:r w:rsidRPr="00555739">
        <w:rPr>
          <w:i/>
          <w:iCs/>
          <w:sz w:val="24"/>
          <w:szCs w:val="24"/>
        </w:rPr>
        <w:t xml:space="preserve">а) на повторное обучение в ___ классе, протокол от ____№____; </w:t>
      </w:r>
    </w:p>
    <w:p w:rsidR="00E40BED" w:rsidRPr="00555739" w:rsidRDefault="00E40BED" w:rsidP="00E40BED">
      <w:pPr>
        <w:spacing w:line="200" w:lineRule="exact"/>
        <w:rPr>
          <w:sz w:val="24"/>
          <w:szCs w:val="24"/>
        </w:rPr>
      </w:pPr>
    </w:p>
    <w:p w:rsidR="00E40BED" w:rsidRPr="00555739" w:rsidRDefault="00E40BED" w:rsidP="00E40BED">
      <w:pPr>
        <w:spacing w:line="353" w:lineRule="exact"/>
        <w:rPr>
          <w:sz w:val="24"/>
          <w:szCs w:val="24"/>
        </w:rPr>
      </w:pPr>
    </w:p>
    <w:p w:rsidR="00E40BED" w:rsidRPr="00555739" w:rsidRDefault="00E40BED" w:rsidP="00E40BED">
      <w:pPr>
        <w:ind w:left="941"/>
        <w:rPr>
          <w:sz w:val="24"/>
          <w:szCs w:val="24"/>
        </w:rPr>
      </w:pPr>
      <w:r w:rsidRPr="00555739">
        <w:rPr>
          <w:b/>
          <w:bCs/>
          <w:sz w:val="24"/>
          <w:szCs w:val="24"/>
        </w:rPr>
        <w:t>4</w:t>
      </w:r>
      <w:r w:rsidRPr="00555739">
        <w:rPr>
          <w:sz w:val="24"/>
          <w:szCs w:val="24"/>
        </w:rPr>
        <w:t>.</w:t>
      </w:r>
      <w:r w:rsidRPr="00555739">
        <w:rPr>
          <w:b/>
          <w:bCs/>
          <w:sz w:val="24"/>
          <w:szCs w:val="24"/>
        </w:rPr>
        <w:t xml:space="preserve"> Осуществление контроля ведения классного журнала и его хранение</w:t>
      </w:r>
    </w:p>
    <w:p w:rsidR="00E40BED" w:rsidRPr="00555739" w:rsidRDefault="00E40BED" w:rsidP="00E40BED">
      <w:pPr>
        <w:spacing w:line="332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7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4.1. Директор школы и его заместители по учебно-воспитательной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E40BED" w:rsidRPr="00555739" w:rsidRDefault="00E40BED" w:rsidP="00E40BED">
      <w:pPr>
        <w:spacing w:line="2" w:lineRule="exact"/>
        <w:rPr>
          <w:sz w:val="24"/>
          <w:szCs w:val="24"/>
        </w:rPr>
      </w:pPr>
    </w:p>
    <w:p w:rsidR="00E40BED" w:rsidRDefault="00E40BED" w:rsidP="00E40BED">
      <w:pPr>
        <w:ind w:left="1"/>
        <w:rPr>
          <w:sz w:val="24"/>
          <w:szCs w:val="24"/>
        </w:rPr>
      </w:pPr>
      <w:r>
        <w:rPr>
          <w:sz w:val="24"/>
          <w:szCs w:val="24"/>
        </w:rPr>
        <w:t>4.2. Периодичность и виды контроля:</w:t>
      </w:r>
    </w:p>
    <w:p w:rsidR="00E40BED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numPr>
          <w:ilvl w:val="0"/>
          <w:numId w:val="6"/>
        </w:numPr>
        <w:tabs>
          <w:tab w:val="clear" w:pos="720"/>
          <w:tab w:val="num" w:pos="721"/>
        </w:tabs>
        <w:overflowPunct w:val="0"/>
        <w:spacing w:line="214" w:lineRule="auto"/>
        <w:ind w:left="721" w:hanging="361"/>
        <w:jc w:val="both"/>
        <w:rPr>
          <w:rFonts w:ascii="Symbol" w:hAnsi="Symbol" w:cs="Symbol"/>
        </w:rPr>
      </w:pPr>
      <w:r w:rsidRPr="00555739">
        <w:rPr>
          <w:sz w:val="24"/>
          <w:szCs w:val="24"/>
        </w:rPr>
        <w:t xml:space="preserve">качество оформления журналов в соответствии с установленными требованиями – 4 раза в год (ноябрь, </w:t>
      </w:r>
      <w:r>
        <w:rPr>
          <w:sz w:val="24"/>
          <w:szCs w:val="24"/>
        </w:rPr>
        <w:t>декабрь, март</w:t>
      </w:r>
      <w:r w:rsidRPr="00555739">
        <w:rPr>
          <w:sz w:val="24"/>
          <w:szCs w:val="24"/>
        </w:rPr>
        <w:t xml:space="preserve">, май-июнь); </w:t>
      </w:r>
    </w:p>
    <w:p w:rsidR="00E40BED" w:rsidRPr="00555739" w:rsidRDefault="00E40BED" w:rsidP="00E40BED">
      <w:pPr>
        <w:spacing w:line="1" w:lineRule="exact"/>
        <w:rPr>
          <w:rFonts w:ascii="Symbol" w:hAnsi="Symbol" w:cs="Symbol"/>
        </w:rPr>
      </w:pPr>
    </w:p>
    <w:p w:rsidR="00E40BED" w:rsidRPr="00555739" w:rsidRDefault="00E40BED" w:rsidP="00E40BED">
      <w:pPr>
        <w:spacing w:line="58" w:lineRule="exact"/>
        <w:rPr>
          <w:rFonts w:ascii="Symbol" w:hAnsi="Symbol" w:cs="Symbol"/>
        </w:rPr>
      </w:pPr>
    </w:p>
    <w:p w:rsidR="00E40BED" w:rsidRPr="00555739" w:rsidRDefault="00E40BED" w:rsidP="00E40BED">
      <w:pPr>
        <w:spacing w:line="60" w:lineRule="exact"/>
        <w:rPr>
          <w:rFonts w:ascii="Symbol" w:hAnsi="Symbol" w:cs="Symbol"/>
        </w:rPr>
      </w:pPr>
    </w:p>
    <w:p w:rsidR="00E40BED" w:rsidRPr="00555739" w:rsidRDefault="00E40BED" w:rsidP="00E40BED">
      <w:pPr>
        <w:numPr>
          <w:ilvl w:val="0"/>
          <w:numId w:val="6"/>
        </w:numPr>
        <w:tabs>
          <w:tab w:val="clear" w:pos="720"/>
          <w:tab w:val="num" w:pos="721"/>
        </w:tabs>
        <w:overflowPunct w:val="0"/>
        <w:spacing w:line="214" w:lineRule="auto"/>
        <w:ind w:left="721" w:hanging="361"/>
        <w:jc w:val="both"/>
        <w:rPr>
          <w:rFonts w:ascii="Symbol" w:hAnsi="Symbol" w:cs="Symbol"/>
        </w:rPr>
      </w:pPr>
      <w:r w:rsidRPr="00555739">
        <w:rPr>
          <w:sz w:val="24"/>
          <w:szCs w:val="24"/>
        </w:rPr>
        <w:t>своевременность и объективность выставления отметок</w:t>
      </w:r>
      <w:r w:rsidR="00AF4D99">
        <w:rPr>
          <w:sz w:val="24"/>
          <w:szCs w:val="24"/>
        </w:rPr>
        <w:t xml:space="preserve"> </w:t>
      </w:r>
      <w:proofErr w:type="gramStart"/>
      <w:r w:rsidR="00AF4D99">
        <w:rPr>
          <w:sz w:val="24"/>
          <w:szCs w:val="24"/>
        </w:rPr>
        <w:t>обучающимся</w:t>
      </w:r>
      <w:proofErr w:type="gramEnd"/>
      <w:r w:rsidR="00AF4D99">
        <w:rPr>
          <w:sz w:val="24"/>
          <w:szCs w:val="24"/>
        </w:rPr>
        <w:t xml:space="preserve"> – 1 раз в четверть.</w:t>
      </w:r>
      <w:r w:rsidRPr="00555739">
        <w:rPr>
          <w:sz w:val="24"/>
          <w:szCs w:val="24"/>
        </w:rPr>
        <w:t xml:space="preserve"> </w:t>
      </w:r>
    </w:p>
    <w:p w:rsidR="00E40BED" w:rsidRPr="00555739" w:rsidRDefault="00E40BED" w:rsidP="00E40BED">
      <w:pPr>
        <w:spacing w:line="1" w:lineRule="exact"/>
        <w:rPr>
          <w:rFonts w:ascii="Symbol" w:hAnsi="Symbol" w:cs="Symbol"/>
        </w:rPr>
      </w:pPr>
    </w:p>
    <w:p w:rsidR="00E40BED" w:rsidRPr="00555739" w:rsidRDefault="00E40BED" w:rsidP="00E40BED">
      <w:pPr>
        <w:spacing w:line="58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3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4.3. 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E40BED" w:rsidRPr="00555739" w:rsidRDefault="00E40BED" w:rsidP="00E40BED">
      <w:pPr>
        <w:spacing w:line="59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32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4.4. Директор и заместитель директора по учебной работе по итогам проверки делают записи в графе "Замечани</w:t>
      </w:r>
      <w:r>
        <w:rPr>
          <w:sz w:val="24"/>
          <w:szCs w:val="24"/>
        </w:rPr>
        <w:t>я по ведению классного журнала".</w:t>
      </w:r>
      <w:r w:rsidRPr="00555739">
        <w:rPr>
          <w:sz w:val="24"/>
          <w:szCs w:val="24"/>
        </w:rPr>
        <w:t xml:space="preserve">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555739">
        <w:rPr>
          <w:sz w:val="24"/>
          <w:szCs w:val="24"/>
        </w:rPr>
        <w:t>проверяющего</w:t>
      </w:r>
      <w:proofErr w:type="gramEnd"/>
      <w:r w:rsidRPr="00555739">
        <w:rPr>
          <w:sz w:val="24"/>
          <w:szCs w:val="24"/>
        </w:rPr>
        <w:t xml:space="preserve">. По итогам проверок журналов </w:t>
      </w:r>
      <w:proofErr w:type="gramStart"/>
      <w:r w:rsidRPr="00555739">
        <w:rPr>
          <w:sz w:val="24"/>
          <w:szCs w:val="24"/>
        </w:rPr>
        <w:t>проверяющими</w:t>
      </w:r>
      <w:proofErr w:type="gramEnd"/>
      <w:r w:rsidRPr="00555739">
        <w:rPr>
          <w:sz w:val="24"/>
          <w:szCs w:val="24"/>
        </w:rPr>
        <w:t xml:space="preserve"> составляется справка. Учитель, которому сделано замечание, обязан его устранить (по возможности), о чем делается соответствующая запись на странице «Замечания по ведению классного журнала» в графе «Отметка о выполнении».</w:t>
      </w:r>
    </w:p>
    <w:p w:rsidR="00E40BED" w:rsidRPr="00555739" w:rsidRDefault="00E40BED" w:rsidP="00E40BED">
      <w:pPr>
        <w:spacing w:line="65" w:lineRule="exact"/>
        <w:rPr>
          <w:sz w:val="24"/>
          <w:szCs w:val="24"/>
        </w:rPr>
      </w:pPr>
    </w:p>
    <w:p w:rsidR="00E40BED" w:rsidRPr="00555739" w:rsidRDefault="00E40BED" w:rsidP="00E40BED">
      <w:pPr>
        <w:overflowPunct w:val="0"/>
        <w:spacing w:line="227" w:lineRule="auto"/>
        <w:ind w:left="1"/>
        <w:jc w:val="both"/>
        <w:rPr>
          <w:sz w:val="24"/>
          <w:szCs w:val="24"/>
        </w:rPr>
      </w:pPr>
      <w:r w:rsidRPr="00555739">
        <w:rPr>
          <w:sz w:val="24"/>
          <w:szCs w:val="24"/>
        </w:rPr>
        <w:t>4.5. В случае грубых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E40BED" w:rsidRPr="00555739" w:rsidRDefault="00E40BED" w:rsidP="00E40BED">
      <w:pPr>
        <w:spacing w:line="200" w:lineRule="exact"/>
        <w:rPr>
          <w:sz w:val="24"/>
          <w:szCs w:val="24"/>
        </w:rPr>
      </w:pPr>
    </w:p>
    <w:p w:rsidR="00512FA6" w:rsidRDefault="00512FA6"/>
    <w:sectPr w:rsidR="005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00005AF1"/>
    <w:lvl w:ilvl="0" w:tplc="000041BB">
      <w:start w:val="1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716200"/>
    <w:multiLevelType w:val="multilevel"/>
    <w:tmpl w:val="D4B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C"/>
    <w:rsid w:val="00512FA6"/>
    <w:rsid w:val="006A7764"/>
    <w:rsid w:val="006C130B"/>
    <w:rsid w:val="007E6FF2"/>
    <w:rsid w:val="009D758B"/>
    <w:rsid w:val="00AF4D99"/>
    <w:rsid w:val="00E40BED"/>
    <w:rsid w:val="00FB22CC"/>
    <w:rsid w:val="00FB6C8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2016-04-16T09:13:00Z</cp:lastPrinted>
  <dcterms:created xsi:type="dcterms:W3CDTF">2017-10-12T06:52:00Z</dcterms:created>
  <dcterms:modified xsi:type="dcterms:W3CDTF">2017-10-12T06:52:00Z</dcterms:modified>
</cp:coreProperties>
</file>