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EE4" w:rsidRPr="00B85EE4" w:rsidRDefault="00B85EE4" w:rsidP="00B85E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B85EE4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Федеральный закон от 25 июля 2006 г. N 125-ФЗ</w:t>
      </w:r>
      <w:r w:rsidRPr="00B85EE4">
        <w:rPr>
          <w:rFonts w:ascii="Arial" w:eastAsia="Times New Roman" w:hAnsi="Arial" w:cs="Arial"/>
          <w:b/>
          <w:bCs/>
          <w:sz w:val="21"/>
          <w:szCs w:val="21"/>
          <w:lang w:eastAsia="ru-RU"/>
        </w:rPr>
        <w:br/>
        <w:t>"О ратификации Конвенции об уголовной ответственности за коррупцию"</w:t>
      </w:r>
    </w:p>
    <w:p w:rsidR="00B85EE4" w:rsidRPr="00B85EE4" w:rsidRDefault="00B85EE4" w:rsidP="00B85EE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85EE4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85EE4" w:rsidRPr="00B85EE4" w:rsidRDefault="00B85EE4" w:rsidP="00B85EE4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541D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Принят</w:t>
      </w:r>
      <w:proofErr w:type="gramEnd"/>
      <w:r w:rsidRPr="00D541D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Государственной Думой 8 июля 2006 года</w:t>
      </w:r>
    </w:p>
    <w:p w:rsidR="00B85EE4" w:rsidRPr="00B85EE4" w:rsidRDefault="00B85EE4" w:rsidP="00B85EE4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541D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Одобрен</w:t>
      </w:r>
      <w:proofErr w:type="gramEnd"/>
      <w:r w:rsidRPr="00D541D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Советом Федерации 14 июля 2006 года</w:t>
      </w:r>
    </w:p>
    <w:p w:rsidR="00B85EE4" w:rsidRPr="00B85EE4" w:rsidRDefault="00B85EE4" w:rsidP="00B85EE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5EE4" w:rsidRPr="00B85EE4" w:rsidRDefault="00B85EE4" w:rsidP="00B85EE4">
      <w:pPr>
        <w:shd w:val="clear" w:color="auto" w:fill="FFFFFF"/>
        <w:spacing w:after="0" w:line="240" w:lineRule="auto"/>
        <w:ind w:left="825"/>
        <w:rPr>
          <w:rFonts w:ascii="Arial" w:eastAsia="Times New Roman" w:hAnsi="Arial" w:cs="Arial"/>
          <w:sz w:val="18"/>
          <w:szCs w:val="18"/>
          <w:lang w:eastAsia="ru-RU"/>
        </w:rPr>
      </w:pPr>
      <w:r w:rsidRPr="00D541D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Статья 1</w:t>
      </w:r>
    </w:p>
    <w:p w:rsidR="00B85EE4" w:rsidRPr="00B85EE4" w:rsidRDefault="00B85EE4" w:rsidP="00B85EE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85EE4">
        <w:rPr>
          <w:rFonts w:ascii="Arial" w:eastAsia="Times New Roman" w:hAnsi="Arial" w:cs="Arial"/>
          <w:sz w:val="18"/>
          <w:szCs w:val="18"/>
          <w:lang w:eastAsia="ru-RU"/>
        </w:rPr>
        <w:t xml:space="preserve">Ратифицировать </w:t>
      </w:r>
      <w:hyperlink r:id="rId5" w:history="1">
        <w:r w:rsidRPr="00B85EE4">
          <w:rPr>
            <w:rFonts w:ascii="Arial" w:eastAsia="Times New Roman" w:hAnsi="Arial" w:cs="Arial"/>
            <w:sz w:val="18"/>
            <w:szCs w:val="18"/>
            <w:lang w:eastAsia="ru-RU"/>
          </w:rPr>
          <w:t>Конвенцию</w:t>
        </w:r>
      </w:hyperlink>
      <w:r w:rsidRPr="00B85EE4">
        <w:rPr>
          <w:rFonts w:ascii="Arial" w:eastAsia="Times New Roman" w:hAnsi="Arial" w:cs="Arial"/>
          <w:sz w:val="18"/>
          <w:szCs w:val="18"/>
          <w:lang w:eastAsia="ru-RU"/>
        </w:rPr>
        <w:t xml:space="preserve"> об уголовной ответственности за коррупцию, подписанную от имени Российской Федерации в городе Страсбурге 27 января 1999 года.</w:t>
      </w:r>
    </w:p>
    <w:p w:rsidR="00B85EE4" w:rsidRPr="00B85EE4" w:rsidRDefault="00B85EE4" w:rsidP="00B85E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B85EE4" w:rsidRPr="00B85EE4" w:rsidRDefault="00B85EE4" w:rsidP="00B85EE4">
      <w:pPr>
        <w:shd w:val="clear" w:color="auto" w:fill="FFFFFF"/>
        <w:spacing w:after="0" w:line="240" w:lineRule="auto"/>
        <w:ind w:left="825"/>
        <w:rPr>
          <w:rFonts w:ascii="Arial" w:eastAsia="Times New Roman" w:hAnsi="Arial" w:cs="Arial"/>
          <w:sz w:val="18"/>
          <w:szCs w:val="18"/>
          <w:lang w:eastAsia="ru-RU"/>
        </w:rPr>
      </w:pPr>
      <w:r w:rsidRPr="00D541D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Статья 2</w:t>
      </w:r>
    </w:p>
    <w:p w:rsidR="00B85EE4" w:rsidRPr="00B85EE4" w:rsidRDefault="00B85EE4" w:rsidP="00B85EE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85EE4">
        <w:rPr>
          <w:rFonts w:ascii="Arial" w:eastAsia="Times New Roman" w:hAnsi="Arial" w:cs="Arial"/>
          <w:sz w:val="18"/>
          <w:szCs w:val="18"/>
          <w:lang w:eastAsia="ru-RU"/>
        </w:rPr>
        <w:t xml:space="preserve">Настоящий Федеральный закон вступает в силу со дня его </w:t>
      </w:r>
      <w:hyperlink r:id="rId6" w:history="1">
        <w:r w:rsidRPr="00B85EE4">
          <w:rPr>
            <w:rFonts w:ascii="Arial" w:eastAsia="Times New Roman" w:hAnsi="Arial" w:cs="Arial"/>
            <w:sz w:val="18"/>
            <w:szCs w:val="18"/>
            <w:lang w:eastAsia="ru-RU"/>
          </w:rPr>
          <w:t>официального опубликования</w:t>
        </w:r>
      </w:hyperlink>
      <w:r w:rsidRPr="00B85EE4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B85EE4" w:rsidRPr="00B85EE4" w:rsidRDefault="00B85EE4" w:rsidP="00B85EE4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D541D0" w:rsidRPr="00B85EE4" w:rsidTr="00B85EE4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B85EE4" w:rsidRPr="00B85EE4" w:rsidRDefault="00B85EE4" w:rsidP="00B85E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5E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B85EE4" w:rsidRPr="00B85EE4" w:rsidRDefault="00B85EE4" w:rsidP="00B85E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5E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В. Путин</w:t>
            </w:r>
          </w:p>
        </w:tc>
      </w:tr>
    </w:tbl>
    <w:p w:rsidR="00B85EE4" w:rsidRPr="00B85EE4" w:rsidRDefault="00B85EE4" w:rsidP="00B85EE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85EE4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85EE4" w:rsidRPr="00B85EE4" w:rsidRDefault="00B85EE4" w:rsidP="00B85EE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85EE4">
        <w:rPr>
          <w:rFonts w:ascii="Arial" w:eastAsia="Times New Roman" w:hAnsi="Arial" w:cs="Arial"/>
          <w:sz w:val="24"/>
          <w:szCs w:val="24"/>
          <w:lang w:eastAsia="ru-RU"/>
        </w:rPr>
        <w:t>Москва, Кремль</w:t>
      </w:r>
    </w:p>
    <w:p w:rsidR="00B85EE4" w:rsidRPr="00B85EE4" w:rsidRDefault="00B85EE4" w:rsidP="00B85EE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85EE4">
        <w:rPr>
          <w:rFonts w:ascii="Arial" w:eastAsia="Times New Roman" w:hAnsi="Arial" w:cs="Arial"/>
          <w:sz w:val="24"/>
          <w:szCs w:val="24"/>
          <w:lang w:eastAsia="ru-RU"/>
        </w:rPr>
        <w:t>25 июля 2006 г.</w:t>
      </w:r>
    </w:p>
    <w:p w:rsidR="00B85EE4" w:rsidRPr="00B85EE4" w:rsidRDefault="00B85EE4" w:rsidP="00B85EE4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85EE4">
        <w:rPr>
          <w:rFonts w:ascii="Arial" w:eastAsia="Times New Roman" w:hAnsi="Arial" w:cs="Arial"/>
          <w:sz w:val="24"/>
          <w:szCs w:val="24"/>
          <w:lang w:eastAsia="ru-RU"/>
        </w:rPr>
        <w:t>N 125-ФЗ</w:t>
      </w:r>
    </w:p>
    <w:p w:rsidR="00064B67" w:rsidRDefault="00B85EE4" w:rsidP="00B85EE4">
      <w:r w:rsidRPr="00D541D0">
        <w:rPr>
          <w:rFonts w:ascii="Arial" w:eastAsia="Times New Roman" w:hAnsi="Arial" w:cs="Arial"/>
          <w:sz w:val="24"/>
          <w:szCs w:val="24"/>
          <w:lang w:eastAsia="ru-RU"/>
        </w:rPr>
        <w:br/>
      </w:r>
      <w:bookmarkStart w:id="0" w:name="_GoBack"/>
      <w:bookmarkEnd w:id="0"/>
      <w:r w:rsidRPr="00B85E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sectPr w:rsidR="00064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E4"/>
    <w:rsid w:val="00064B67"/>
    <w:rsid w:val="00B85EE4"/>
    <w:rsid w:val="00D5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2">
    <w:name w:val="s_32"/>
    <w:basedOn w:val="a"/>
    <w:rsid w:val="00B85E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12">
    <w:name w:val="s_12"/>
    <w:basedOn w:val="a"/>
    <w:rsid w:val="00B85EE4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1">
    <w:name w:val="s_161"/>
    <w:basedOn w:val="a"/>
    <w:rsid w:val="00B85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3">
    <w:name w:val="s_103"/>
    <w:basedOn w:val="a0"/>
    <w:rsid w:val="00B85EE4"/>
    <w:rPr>
      <w:b/>
      <w:bCs/>
      <w:color w:val="000080"/>
    </w:rPr>
  </w:style>
  <w:style w:type="paragraph" w:customStyle="1" w:styleId="s153">
    <w:name w:val="s_153"/>
    <w:basedOn w:val="a"/>
    <w:rsid w:val="00B85EE4"/>
    <w:pPr>
      <w:spacing w:after="0" w:line="240" w:lineRule="auto"/>
      <w:ind w:left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rsid w:val="00B85EE4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2">
    <w:name w:val="s_32"/>
    <w:basedOn w:val="a"/>
    <w:rsid w:val="00B85E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12">
    <w:name w:val="s_12"/>
    <w:basedOn w:val="a"/>
    <w:rsid w:val="00B85EE4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1">
    <w:name w:val="s_161"/>
    <w:basedOn w:val="a"/>
    <w:rsid w:val="00B85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3">
    <w:name w:val="s_103"/>
    <w:basedOn w:val="a0"/>
    <w:rsid w:val="00B85EE4"/>
    <w:rPr>
      <w:b/>
      <w:bCs/>
      <w:color w:val="000080"/>
    </w:rPr>
  </w:style>
  <w:style w:type="paragraph" w:customStyle="1" w:styleId="s153">
    <w:name w:val="s_153"/>
    <w:basedOn w:val="a"/>
    <w:rsid w:val="00B85EE4"/>
    <w:pPr>
      <w:spacing w:after="0" w:line="240" w:lineRule="auto"/>
      <w:ind w:left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rsid w:val="00B85EE4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04157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2248526/" TargetMode="External"/><Relationship Id="rId5" Type="http://schemas.openxmlformats.org/officeDocument/2006/relationships/hyperlink" Target="http://base.garant.ru/256078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2015-06-05T11:38:00Z</cp:lastPrinted>
  <dcterms:created xsi:type="dcterms:W3CDTF">2015-06-05T11:37:00Z</dcterms:created>
  <dcterms:modified xsi:type="dcterms:W3CDTF">2015-06-05T11:38:00Z</dcterms:modified>
</cp:coreProperties>
</file>