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D420A" w:rsidRPr="00CD652B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 xml:space="preserve">Авторы проекта </w:t>
            </w:r>
          </w:p>
        </w:tc>
        <w:tc>
          <w:tcPr>
            <w:tcW w:w="6911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Учитель начальной школы Г.Н. Беспалова</w:t>
            </w:r>
          </w:p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 xml:space="preserve">Педагог-психолог С.Н. </w:t>
            </w:r>
            <w:proofErr w:type="spellStart"/>
            <w:r w:rsidRPr="00CD652B">
              <w:rPr>
                <w:rFonts w:ascii="Times New Roman" w:hAnsi="Times New Roman"/>
                <w:sz w:val="24"/>
                <w:szCs w:val="24"/>
              </w:rPr>
              <w:t>Сацердова</w:t>
            </w:r>
            <w:proofErr w:type="spellEnd"/>
          </w:p>
        </w:tc>
      </w:tr>
      <w:tr w:rsidR="004D420A" w:rsidRPr="00E10210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911" w:type="dxa"/>
          </w:tcPr>
          <w:p w:rsidR="004D420A" w:rsidRPr="00E10210" w:rsidRDefault="004D420A" w:rsidP="00DD570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0210">
              <w:rPr>
                <w:rFonts w:ascii="Times New Roman" w:hAnsi="Times New Roman"/>
                <w:b/>
                <w:sz w:val="24"/>
                <w:szCs w:val="24"/>
              </w:rPr>
              <w:t>«Тепло родного очага»</w:t>
            </w:r>
          </w:p>
        </w:tc>
      </w:tr>
      <w:tr w:rsidR="004D420A" w:rsidRPr="00CD652B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6911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Социальный, информационный, творческий, долгосрочный</w:t>
            </w:r>
          </w:p>
        </w:tc>
      </w:tr>
      <w:tr w:rsidR="004D420A" w:rsidRPr="00CD60CF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911" w:type="dxa"/>
          </w:tcPr>
          <w:p w:rsidR="004D420A" w:rsidRDefault="004D420A" w:rsidP="00DD570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класса на группы, поиск информации, посещение музея Смеха и школьного музея истории школы, выпуск стенгазет, составление семейного «Древа профессий», выставка творческих работ, монтаж видеоролика,  Семейный классный час.</w:t>
            </w:r>
          </w:p>
          <w:p w:rsidR="004D420A" w:rsidRPr="00CD60CF" w:rsidRDefault="004D420A" w:rsidP="00DD5703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Проект учит детей различным формам проведения досуга, не связанным с использованием телевизора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гаджетов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;</w:t>
            </w:r>
            <w:r w:rsidRPr="00CD652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 xml:space="preserve">воспитывает интерес к истории своей семьи и родного края. </w:t>
            </w:r>
          </w:p>
        </w:tc>
      </w:tr>
      <w:tr w:rsidR="004D420A" w:rsidRPr="00CD652B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6911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Окружающий  мир, литературное чтение, краеведение, технология, изобразительное искусство,  музыка, информатика.</w:t>
            </w:r>
          </w:p>
        </w:tc>
      </w:tr>
      <w:tr w:rsidR="004D420A" w:rsidRPr="00CD652B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911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4D420A" w:rsidRPr="00CD652B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911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2013г. </w:t>
            </w:r>
          </w:p>
        </w:tc>
      </w:tr>
      <w:tr w:rsidR="004D420A" w:rsidRPr="00CD60CF" w:rsidTr="00DD5703">
        <w:trPr>
          <w:trHeight w:val="1549"/>
        </w:trPr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6911" w:type="dxa"/>
          </w:tcPr>
          <w:p w:rsidR="004D420A" w:rsidRPr="00285319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319">
              <w:rPr>
                <w:rFonts w:ascii="Times New Roman" w:hAnsi="Times New Roman"/>
                <w:sz w:val="24"/>
                <w:szCs w:val="24"/>
                <w:u w:val="single"/>
              </w:rPr>
              <w:t>Предметные</w:t>
            </w:r>
          </w:p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 xml:space="preserve">сторией своей страны через историю семьи, составление родословной, посещение музеев, организацию классной выставки «Предметы быта прошлых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лет»;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изготовление фотогазеты в технике коллажа, работа в группах под руководством родителей-наставников (изготовление действующей модели очага и несложных самодельных игрушек).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накомство с музыкальными произведениями по теме «Семья», прослушивание фонограмм, хоровое пение под живой аккомпанемент.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оздание видеоролика «Хорошо, когда есть дом», использование Интернет-ресурса.</w:t>
            </w:r>
          </w:p>
          <w:p w:rsidR="004D420A" w:rsidRPr="00285319" w:rsidRDefault="004D420A" w:rsidP="00DD570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8531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4D420A" w:rsidRPr="00CD60CF" w:rsidRDefault="004D420A" w:rsidP="00DD570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60C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поиск,</w:t>
            </w:r>
            <w:r w:rsidRPr="00CD60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переработка и структурирование информации (работа с различными источниками информации, поиск в интернете видеороликов по теме, знакомство с техникой коллажа).</w:t>
            </w:r>
          </w:p>
          <w:p w:rsidR="004D420A" w:rsidRPr="00CD60CF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60C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групповой </w:t>
            </w:r>
            <w:r w:rsidRPr="00CD60CF">
              <w:rPr>
                <w:rFonts w:ascii="Times New Roman" w:hAnsi="Times New Roman"/>
                <w:sz w:val="24"/>
                <w:szCs w:val="24"/>
              </w:rPr>
              <w:lastRenderedPageBreak/>
              <w:t>работы: определение функций участников группы и способов их взаимодействия;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планирование и согласование общих способов работы в группе;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обмен знаниями между родителями-наставниками и членами детской группы для эффективного выполнения поставленной задачи;</w:t>
            </w:r>
          </w:p>
          <w:p w:rsidR="004D420A" w:rsidRPr="00CD60CF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60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согласование в группе последовательности изучения материала, собранного одноклассниками по предложенным  темам (анализ, обобщение);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выявление и осознание того, что уже усвоено и что ещё подлежит усвоению;</w:t>
            </w:r>
          </w:p>
          <w:p w:rsidR="004D420A" w:rsidRPr="00CD60CF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CD60C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енить и принимать базовые ценности: «семья», «добро», «родина», «терпение», «профессия», «мир»;</w:t>
            </w:r>
            <w:proofErr w:type="gramEnd"/>
          </w:p>
          <w:p w:rsidR="004D420A" w:rsidRPr="00CD60CF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важать  членов своей семьи и семей одноклассников;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 xml:space="preserve">авыки общения со сверстниками и взрослыми;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авыки  поиска,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 и обобщения информации, </w:t>
            </w:r>
            <w:r w:rsidRPr="00CD60CF">
              <w:rPr>
                <w:rFonts w:ascii="Times New Roman" w:hAnsi="Times New Roman"/>
                <w:bCs/>
                <w:sz w:val="24"/>
                <w:szCs w:val="24"/>
              </w:rPr>
              <w:t>учиться  формулировать собственное мнение и поз</w:t>
            </w:r>
            <w:r w:rsidRPr="00B9272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D60CF">
              <w:rPr>
                <w:rFonts w:ascii="Times New Roman" w:hAnsi="Times New Roman"/>
                <w:bCs/>
                <w:sz w:val="24"/>
                <w:szCs w:val="24"/>
              </w:rPr>
              <w:t>цию</w:t>
            </w:r>
            <w:r w:rsidRPr="00CD60CF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4D420A" w:rsidRPr="00CD652B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lastRenderedPageBreak/>
              <w:t>Описание этапов проекта</w:t>
            </w:r>
          </w:p>
        </w:tc>
        <w:tc>
          <w:tcPr>
            <w:tcW w:w="6911" w:type="dxa"/>
          </w:tcPr>
          <w:p w:rsidR="004D420A" w:rsidRPr="0076111C" w:rsidRDefault="004D420A" w:rsidP="00DD57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Pr="00CD60CF">
              <w:rPr>
                <w:rFonts w:ascii="Times New Roman" w:hAnsi="Times New Roman"/>
                <w:sz w:val="24"/>
                <w:szCs w:val="24"/>
                <w:u w:val="single"/>
              </w:rPr>
              <w:t>Подготовительный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CD60CF">
              <w:rPr>
                <w:rFonts w:ascii="Times New Roman" w:hAnsi="Times New Roman"/>
                <w:sz w:val="24"/>
                <w:szCs w:val="24"/>
              </w:rPr>
              <w:t>формулирование и постановка проблемы «Как провести семейный досуг без использования телевизора, компьютерных и электронных игр?»;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11C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с целью ознакомить родителей с темой классного проекта; выбор родителей-наставников в группах.</w:t>
            </w:r>
          </w:p>
          <w:p w:rsidR="004D420A" w:rsidRPr="0076111C" w:rsidRDefault="004D420A" w:rsidP="00DD57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76111C">
              <w:rPr>
                <w:rFonts w:ascii="Times New Roman" w:hAnsi="Times New Roman"/>
                <w:sz w:val="24"/>
                <w:szCs w:val="24"/>
                <w:u w:val="single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 о</w:t>
            </w:r>
            <w:r w:rsidRPr="0076111C">
              <w:rPr>
                <w:rFonts w:ascii="Times New Roman" w:hAnsi="Times New Roman"/>
                <w:sz w:val="24"/>
                <w:szCs w:val="24"/>
              </w:rPr>
              <w:t>пределение сроков каждого этапа проекта «Тепло родного очага»; постановка задач для каждой группы.</w:t>
            </w:r>
          </w:p>
          <w:p w:rsidR="004D420A" w:rsidRPr="00285319" w:rsidRDefault="004D420A" w:rsidP="00DD57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2726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285319">
              <w:rPr>
                <w:rFonts w:ascii="Times New Roman" w:hAnsi="Times New Roman"/>
                <w:sz w:val="24"/>
                <w:szCs w:val="24"/>
                <w:u w:val="single"/>
              </w:rPr>
              <w:t>Основной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2853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5319">
              <w:rPr>
                <w:rFonts w:ascii="Times New Roman" w:hAnsi="Times New Roman"/>
                <w:sz w:val="24"/>
                <w:szCs w:val="24"/>
              </w:rPr>
              <w:t>осещение выставки «</w:t>
            </w:r>
            <w:proofErr w:type="spellStart"/>
            <w:r w:rsidRPr="00285319">
              <w:rPr>
                <w:rFonts w:ascii="Times New Roman" w:hAnsi="Times New Roman"/>
                <w:sz w:val="24"/>
                <w:szCs w:val="24"/>
              </w:rPr>
              <w:t>Эники-беники</w:t>
            </w:r>
            <w:proofErr w:type="spellEnd"/>
            <w:r w:rsidRPr="00285319">
              <w:rPr>
                <w:rFonts w:ascii="Times New Roman" w:hAnsi="Times New Roman"/>
                <w:sz w:val="24"/>
                <w:szCs w:val="24"/>
              </w:rPr>
              <w:t>» или заклинания детства» в музее смеха «</w:t>
            </w:r>
            <w:proofErr w:type="spellStart"/>
            <w:r w:rsidRPr="00285319">
              <w:rPr>
                <w:rFonts w:ascii="Times New Roman" w:hAnsi="Times New Roman"/>
                <w:sz w:val="24"/>
                <w:szCs w:val="24"/>
              </w:rPr>
              <w:t>Трикстер</w:t>
            </w:r>
            <w:proofErr w:type="spellEnd"/>
            <w:r w:rsidRPr="00285319">
              <w:rPr>
                <w:rFonts w:ascii="Times New Roman" w:hAnsi="Times New Roman"/>
                <w:sz w:val="24"/>
                <w:szCs w:val="24"/>
              </w:rPr>
              <w:t xml:space="preserve">»: знакомство с игрушками 60-80-х годов, настольными играми, предметами быта, способами проведения досуга;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5319">
              <w:rPr>
                <w:rFonts w:ascii="Times New Roman" w:hAnsi="Times New Roman"/>
                <w:sz w:val="24"/>
                <w:szCs w:val="24"/>
              </w:rPr>
              <w:t>бобщение информации, выпуск стенной газеты с фотографиями и комментариями, приглашение учащихся других классов на выставку;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5319">
              <w:rPr>
                <w:rFonts w:ascii="Times New Roman" w:hAnsi="Times New Roman"/>
                <w:sz w:val="24"/>
                <w:szCs w:val="24"/>
              </w:rPr>
              <w:t xml:space="preserve">зучение родословной своей семьи, составление семейного «Дерева профессий», выставка творческих работ;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5319">
              <w:rPr>
                <w:rFonts w:ascii="Times New Roman" w:hAnsi="Times New Roman"/>
                <w:sz w:val="24"/>
                <w:szCs w:val="24"/>
              </w:rPr>
              <w:t xml:space="preserve">бор фотографий на тему «Хорошо, когда есть дом», монтаж видеоролика;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5319">
              <w:rPr>
                <w:rFonts w:ascii="Times New Roman" w:hAnsi="Times New Roman"/>
                <w:sz w:val="24"/>
                <w:szCs w:val="24"/>
              </w:rPr>
              <w:t xml:space="preserve">бор информации по темам «История возникновения словосочетания «Родной очаг»», «Уважение к домашнему труду»;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85319">
              <w:rPr>
                <w:rFonts w:ascii="Times New Roman" w:hAnsi="Times New Roman"/>
                <w:sz w:val="24"/>
                <w:szCs w:val="24"/>
              </w:rPr>
              <w:t xml:space="preserve">итературная гостиная (чтение произведений о семье, труде, взаимовыручке, взаимоуважении, чутком отношении друг к другу);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5319">
              <w:rPr>
                <w:rFonts w:ascii="Times New Roman" w:hAnsi="Times New Roman"/>
                <w:sz w:val="24"/>
                <w:szCs w:val="24"/>
              </w:rPr>
              <w:t xml:space="preserve">оиск песен </w:t>
            </w:r>
            <w:r w:rsidRPr="00285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доме и семье, выбор лучшей песни («Родительский дом»),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5319">
              <w:rPr>
                <w:rFonts w:ascii="Times New Roman" w:hAnsi="Times New Roman"/>
                <w:sz w:val="24"/>
                <w:szCs w:val="24"/>
              </w:rPr>
              <w:t>бобщение информации, создание личных папок;</w:t>
            </w:r>
            <w:proofErr w:type="gramEnd"/>
          </w:p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4.</w:t>
            </w:r>
            <w:r w:rsidRPr="00285319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Заключительный</w:t>
            </w:r>
            <w:r>
              <w:rPr>
                <w:rFonts w:ascii="Times New Roman" w:hAnsi="Times New Roman"/>
                <w:sz w:val="24"/>
                <w:szCs w:val="24"/>
              </w:rPr>
              <w:t>: к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лассный час «Тепло родного очага» с участием детей, родителей, администрации школы, методистов района.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 xml:space="preserve">оплотилась основная идея занятия - семейный очаг был зажжен теплом наших сердец. </w:t>
            </w:r>
          </w:p>
        </w:tc>
      </w:tr>
      <w:tr w:rsidR="004D420A" w:rsidRPr="00CD652B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lastRenderedPageBreak/>
              <w:t>Методы оценивания проекта</w:t>
            </w:r>
          </w:p>
        </w:tc>
        <w:tc>
          <w:tcPr>
            <w:tcW w:w="6911" w:type="dxa"/>
          </w:tcPr>
          <w:p w:rsidR="004D420A" w:rsidRPr="00B92726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726">
              <w:rPr>
                <w:rFonts w:ascii="Times New Roman" w:hAnsi="Times New Roman"/>
                <w:sz w:val="24"/>
                <w:szCs w:val="24"/>
              </w:rPr>
              <w:t>В данном проекте был предусмотрен эмоционально-личностный метод рефлексии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активность учащихся и их родителей, заинтересованность детей и их родителей в поиске информации о своей семье. </w:t>
            </w:r>
          </w:p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4109">
              <w:rPr>
                <w:rFonts w:ascii="Times New Roman" w:hAnsi="Times New Roman"/>
                <w:sz w:val="24"/>
                <w:szCs w:val="24"/>
              </w:rPr>
              <w:t>Проект занял 1 место в районном смотре-конкурсе классных руководителей «Свобода. Творчество. Фантазия» в 2012-13 уч. г.</w:t>
            </w:r>
          </w:p>
        </w:tc>
      </w:tr>
      <w:tr w:rsidR="004D420A" w:rsidRPr="00BC3B06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Ресурсы, необходимые для выполнения проекта</w:t>
            </w:r>
          </w:p>
        </w:tc>
        <w:tc>
          <w:tcPr>
            <w:tcW w:w="6911" w:type="dxa"/>
          </w:tcPr>
          <w:p w:rsidR="004D420A" w:rsidRPr="00CD652B" w:rsidRDefault="004D420A" w:rsidP="00DD57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учителя: с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интезатор;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модель очага;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парты для групповой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выставка «Загадки быта»;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презентация по теме «Тепло родного очага»;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стенд «Мы в музее смеха»;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стенды  с работами «Моя семья»;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теклянные камушки для аквариума.</w:t>
            </w:r>
            <w:proofErr w:type="gramEnd"/>
          </w:p>
          <w:p w:rsidR="004D420A" w:rsidRPr="00CD652B" w:rsidRDefault="004D420A" w:rsidP="00DD57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109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цветная бумага, пуговицы, нитки;</w:t>
            </w:r>
            <w:r w:rsidRPr="00CD652B">
              <w:rPr>
                <w:rFonts w:ascii="Times New Roman" w:hAnsi="Times New Roman"/>
                <w:sz w:val="24"/>
                <w:szCs w:val="24"/>
              </w:rPr>
              <w:br/>
              <w:t>- шило;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спички; белая тонкая бумага;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карандаши, маркеры;</w:t>
            </w:r>
            <w:proofErr w:type="gramEnd"/>
          </w:p>
          <w:p w:rsidR="004D420A" w:rsidRPr="00CD652B" w:rsidRDefault="004D420A" w:rsidP="00DD57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заготовки для мультипликационных фильмов</w:t>
            </w:r>
            <w:r>
              <w:rPr>
                <w:rFonts w:ascii="Times New Roman" w:hAnsi="Times New Roman"/>
                <w:sz w:val="24"/>
                <w:szCs w:val="24"/>
              </w:rPr>
              <w:t>; тексты песни,</w:t>
            </w:r>
          </w:p>
          <w:p w:rsidR="004D420A" w:rsidRPr="00BC3B06" w:rsidRDefault="004D420A" w:rsidP="00DD5703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белая тонкая бумага;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652B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CD652B">
              <w:rPr>
                <w:rFonts w:ascii="Times New Roman" w:hAnsi="Times New Roman"/>
                <w:sz w:val="24"/>
                <w:szCs w:val="24"/>
              </w:rPr>
              <w:t>уруповёрты</w:t>
            </w:r>
            <w:proofErr w:type="spellEnd"/>
            <w:r w:rsidRPr="00CD652B">
              <w:rPr>
                <w:rFonts w:ascii="Times New Roman" w:hAnsi="Times New Roman"/>
                <w:sz w:val="24"/>
                <w:szCs w:val="24"/>
              </w:rPr>
              <w:t>; нитк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спички;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пуговк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652B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4D420A" w:rsidRPr="00CD652B" w:rsidTr="00DD5703">
        <w:tc>
          <w:tcPr>
            <w:tcW w:w="2660" w:type="dxa"/>
          </w:tcPr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2B">
              <w:rPr>
                <w:rFonts w:ascii="Times New Roman" w:hAnsi="Times New Roman"/>
                <w:sz w:val="24"/>
                <w:szCs w:val="24"/>
              </w:rPr>
              <w:t>Ссылка в Интернет на результат проекта</w:t>
            </w:r>
          </w:p>
        </w:tc>
        <w:tc>
          <w:tcPr>
            <w:tcW w:w="6911" w:type="dxa"/>
          </w:tcPr>
          <w:p w:rsidR="004D420A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B752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http://school-138.ru/12-13</w:t>
              </w:r>
            </w:hyperlink>
          </w:p>
          <w:p w:rsidR="004D420A" w:rsidRPr="00CD652B" w:rsidRDefault="004D420A" w:rsidP="00DD57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252" w:rsidRDefault="00FB3252">
      <w:bookmarkStart w:id="0" w:name="_GoBack"/>
      <w:bookmarkEnd w:id="0"/>
    </w:p>
    <w:sectPr w:rsidR="00FB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0A"/>
    <w:rsid w:val="004D420A"/>
    <w:rsid w:val="00BD6F8C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2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2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138.ru/12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2014-02-05T05:05:00Z</dcterms:created>
  <dcterms:modified xsi:type="dcterms:W3CDTF">2014-02-05T05:05:00Z</dcterms:modified>
</cp:coreProperties>
</file>