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019" w:type="dxa"/>
        <w:tblInd w:w="-743" w:type="dxa"/>
        <w:tblLook w:val="04A0" w:firstRow="1" w:lastRow="0" w:firstColumn="1" w:lastColumn="0" w:noHBand="0" w:noVBand="1"/>
      </w:tblPr>
      <w:tblGrid>
        <w:gridCol w:w="2978"/>
        <w:gridCol w:w="13041"/>
      </w:tblGrid>
      <w:tr w:rsidR="00255E1E" w:rsidRPr="00040B3C" w:rsidTr="00197728"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:rsidR="00255E1E" w:rsidRPr="004E1EF5" w:rsidRDefault="005E7201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мире профессий</w:t>
            </w:r>
          </w:p>
        </w:tc>
      </w:tr>
      <w:tr w:rsidR="00255E1E" w:rsidRPr="00040B3C" w:rsidTr="00197728"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041" w:type="dxa"/>
          </w:tcPr>
          <w:p w:rsidR="00255E1E" w:rsidRPr="004E1EF5" w:rsidRDefault="005E7201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март 2017</w:t>
            </w:r>
          </w:p>
        </w:tc>
      </w:tr>
      <w:tr w:rsidR="004E1EF5" w:rsidRPr="00040B3C" w:rsidTr="00197728">
        <w:tc>
          <w:tcPr>
            <w:tcW w:w="2978" w:type="dxa"/>
          </w:tcPr>
          <w:p w:rsidR="004E1EF5" w:rsidRPr="004E1EF5" w:rsidRDefault="004E1EF5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4E1EF5" w:rsidRPr="004E1EF5" w:rsidRDefault="004E1EF5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:rsidR="004E1EF5" w:rsidRPr="004E1EF5" w:rsidRDefault="004E1EF5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2-А класса</w:t>
            </w:r>
          </w:p>
          <w:p w:rsidR="004E1EF5" w:rsidRDefault="004E1EF5" w:rsidP="004E1EF5"/>
        </w:tc>
      </w:tr>
      <w:tr w:rsidR="004E1EF5" w:rsidRPr="00040B3C" w:rsidTr="00197728">
        <w:tc>
          <w:tcPr>
            <w:tcW w:w="2978" w:type="dxa"/>
          </w:tcPr>
          <w:p w:rsidR="004E1EF5" w:rsidRPr="004E1EF5" w:rsidRDefault="004E1EF5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4E1EF5" w:rsidRPr="004E1EF5" w:rsidRDefault="004E1EF5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:rsidR="004E1EF5" w:rsidRDefault="004E1EF5" w:rsidP="004E1EF5">
            <w:r w:rsidRPr="002D3892">
              <w:rPr>
                <w:color w:val="000000"/>
                <w:sz w:val="24"/>
                <w:szCs w:val="24"/>
              </w:rPr>
              <w:t xml:space="preserve">Герасимович Р. </w:t>
            </w:r>
            <w:proofErr w:type="gramStart"/>
            <w:r w:rsidRPr="002D389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2D3892">
              <w:rPr>
                <w:color w:val="000000"/>
                <w:sz w:val="24"/>
                <w:szCs w:val="24"/>
              </w:rPr>
              <w:t>,</w:t>
            </w:r>
          </w:p>
        </w:tc>
      </w:tr>
      <w:tr w:rsidR="00255E1E" w:rsidRPr="00040B3C" w:rsidTr="00197728"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13041" w:type="dxa"/>
          </w:tcPr>
          <w:p w:rsidR="00255E1E" w:rsidRPr="004E1EF5" w:rsidRDefault="00197728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hAnsi="Times New Roman" w:cs="Times New Roman"/>
                <w:sz w:val="24"/>
                <w:szCs w:val="24"/>
              </w:rPr>
              <w:t>познавательный, творческий</w:t>
            </w:r>
            <w:r w:rsidR="004E1EF5">
              <w:rPr>
                <w:rFonts w:ascii="Times New Roman" w:hAnsi="Times New Roman" w:cs="Times New Roman"/>
                <w:sz w:val="24"/>
                <w:szCs w:val="24"/>
              </w:rPr>
              <w:t>, индивидуальный</w:t>
            </w:r>
          </w:p>
        </w:tc>
      </w:tr>
      <w:tr w:rsidR="00255E1E" w:rsidRPr="00040B3C" w:rsidTr="004E1EF5">
        <w:trPr>
          <w:trHeight w:val="422"/>
        </w:trPr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3041" w:type="dxa"/>
          </w:tcPr>
          <w:p w:rsidR="00255E1E" w:rsidRPr="004E1EF5" w:rsidRDefault="004E1EF5" w:rsidP="004E1EF5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="00197728" w:rsidRPr="004E1EF5">
              <w:rPr>
                <w:sz w:val="24"/>
                <w:szCs w:val="24"/>
              </w:rPr>
              <w:t xml:space="preserve">ознакомить детей с многообразием профессий; </w:t>
            </w:r>
            <w:r>
              <w:rPr>
                <w:sz w:val="24"/>
                <w:szCs w:val="24"/>
              </w:rPr>
              <w:t xml:space="preserve"> </w:t>
            </w:r>
            <w:r w:rsidR="00197728" w:rsidRPr="004E1EF5">
              <w:rPr>
                <w:rFonts w:eastAsia="Calibri"/>
                <w:sz w:val="24"/>
                <w:szCs w:val="24"/>
              </w:rPr>
              <w:t xml:space="preserve">  показать значение трудовой деятельности в жизни человека</w:t>
            </w:r>
          </w:p>
        </w:tc>
      </w:tr>
      <w:tr w:rsidR="00255E1E" w:rsidRPr="00040B3C" w:rsidTr="00197728"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3041" w:type="dxa"/>
          </w:tcPr>
          <w:p w:rsidR="00197728" w:rsidRPr="004E1EF5" w:rsidRDefault="00197728" w:rsidP="004E1EF5">
            <w:pPr>
              <w:pStyle w:val="Default"/>
              <w:rPr>
                <w:rFonts w:ascii="Times New Roman" w:hAnsi="Times New Roman" w:cs="Times New Roman"/>
              </w:rPr>
            </w:pPr>
            <w:r w:rsidRPr="004E1EF5">
              <w:rPr>
                <w:rFonts w:ascii="Times New Roman" w:hAnsi="Times New Roman" w:cs="Times New Roman"/>
              </w:rPr>
              <w:t xml:space="preserve">обогащение знаний учащихся о мире профессий; </w:t>
            </w:r>
          </w:p>
          <w:p w:rsidR="00197728" w:rsidRPr="004E1EF5" w:rsidRDefault="004E1EF5" w:rsidP="004E1EF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197728" w:rsidRPr="004E1EF5">
              <w:rPr>
                <w:rFonts w:ascii="Times New Roman" w:hAnsi="Times New Roman" w:cs="Times New Roman"/>
              </w:rPr>
              <w:t xml:space="preserve"> представления о семье, профессии родителей;</w:t>
            </w:r>
          </w:p>
          <w:p w:rsidR="00197728" w:rsidRPr="004E1EF5" w:rsidRDefault="004E1EF5" w:rsidP="004E1EF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</w:t>
            </w:r>
            <w:r w:rsidR="00197728" w:rsidRPr="004E1EF5">
              <w:rPr>
                <w:rFonts w:ascii="Times New Roman" w:hAnsi="Times New Roman" w:cs="Times New Roman"/>
              </w:rPr>
              <w:t xml:space="preserve"> любовь и уважение к членам семьи, учить проявлять заботу о родных людях;</w:t>
            </w:r>
          </w:p>
          <w:p w:rsidR="004E1EF5" w:rsidRDefault="00197728" w:rsidP="004E1EF5">
            <w:pPr>
              <w:pStyle w:val="Default"/>
              <w:rPr>
                <w:rFonts w:ascii="Times New Roman" w:hAnsi="Times New Roman" w:cs="Times New Roman"/>
              </w:rPr>
            </w:pPr>
            <w:r w:rsidRPr="004E1EF5">
              <w:rPr>
                <w:rFonts w:ascii="Times New Roman" w:hAnsi="Times New Roman" w:cs="Times New Roman"/>
              </w:rPr>
              <w:t>обогащать детско-родительские отношения опытом совместной творческой деятельности;</w:t>
            </w:r>
          </w:p>
          <w:p w:rsidR="00255E1E" w:rsidRPr="004E1EF5" w:rsidRDefault="00197728" w:rsidP="004E1EF5">
            <w:pPr>
              <w:pStyle w:val="Default"/>
              <w:rPr>
                <w:rFonts w:ascii="Times New Roman" w:hAnsi="Times New Roman" w:cs="Times New Roman"/>
              </w:rPr>
            </w:pPr>
            <w:r w:rsidRPr="004E1EF5">
              <w:rPr>
                <w:rFonts w:ascii="Times New Roman" w:hAnsi="Times New Roman" w:cs="Times New Roman"/>
              </w:rPr>
              <w:t>повышение групповой сплочённости, опыт участия в проектной деятельности, опыт презентации проектов.</w:t>
            </w:r>
          </w:p>
        </w:tc>
      </w:tr>
      <w:tr w:rsidR="00255E1E" w:rsidRPr="00040B3C" w:rsidTr="00197728"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13041" w:type="dxa"/>
          </w:tcPr>
          <w:p w:rsidR="00255E1E" w:rsidRPr="004E1EF5" w:rsidRDefault="004E1EF5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255E1E" w:rsidRPr="00040B3C" w:rsidTr="00197728"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13041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255E1E" w:rsidRPr="00040B3C" w:rsidTr="00197728"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:rsidR="00197728" w:rsidRPr="004E1EF5" w:rsidRDefault="0070624C" w:rsidP="004E1EF5">
            <w:pPr>
              <w:pStyle w:val="1"/>
              <w:widowControl/>
              <w:numPr>
                <w:ilvl w:val="0"/>
                <w:numId w:val="1"/>
              </w:num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E1EF5">
              <w:rPr>
                <w:sz w:val="24"/>
                <w:szCs w:val="24"/>
              </w:rPr>
              <w:t>нкетирование ребят:</w:t>
            </w:r>
          </w:p>
          <w:p w:rsidR="00197728" w:rsidRPr="004E1EF5" w:rsidRDefault="00197728" w:rsidP="004E1E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4E1EF5">
              <w:rPr>
                <w:color w:val="000000" w:themeColor="text1"/>
                <w:sz w:val="24"/>
                <w:szCs w:val="24"/>
              </w:rPr>
              <w:t>1. Можешь ли ты назвать профессию твоих родителей?</w:t>
            </w:r>
          </w:p>
          <w:p w:rsidR="00255E1E" w:rsidRPr="004E1EF5" w:rsidRDefault="00197728" w:rsidP="004E1E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4E1EF5">
              <w:rPr>
                <w:color w:val="000000" w:themeColor="text1"/>
                <w:sz w:val="24"/>
                <w:szCs w:val="24"/>
              </w:rPr>
              <w:t xml:space="preserve"> 2. Можешь ли ты назвать,  в чем заключается работа твоих родителей?</w:t>
            </w:r>
          </w:p>
        </w:tc>
      </w:tr>
      <w:tr w:rsidR="00255E1E" w:rsidRPr="00040B3C" w:rsidTr="00197728"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13041" w:type="dxa"/>
          </w:tcPr>
          <w:p w:rsidR="00197728" w:rsidRPr="004E1EF5" w:rsidRDefault="0070624C" w:rsidP="004E1EF5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7728" w:rsidRPr="004E1EF5">
              <w:rPr>
                <w:sz w:val="24"/>
                <w:szCs w:val="24"/>
              </w:rPr>
              <w:t>бсуждение названия проекта.</w:t>
            </w:r>
          </w:p>
          <w:p w:rsidR="00197728" w:rsidRPr="004E1EF5" w:rsidRDefault="0070624C" w:rsidP="004E1EF5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197728" w:rsidRPr="004E1EF5">
              <w:rPr>
                <w:sz w:val="24"/>
                <w:szCs w:val="24"/>
              </w:rPr>
              <w:t>ланирование</w:t>
            </w:r>
            <w:r w:rsidR="004E1EF5">
              <w:rPr>
                <w:sz w:val="24"/>
                <w:szCs w:val="24"/>
              </w:rPr>
              <w:t xml:space="preserve">: </w:t>
            </w:r>
            <w:r w:rsidR="00197728" w:rsidRPr="004E1EF5">
              <w:rPr>
                <w:sz w:val="24"/>
                <w:szCs w:val="24"/>
              </w:rPr>
              <w:t xml:space="preserve"> как будете работать. </w:t>
            </w:r>
          </w:p>
          <w:p w:rsidR="00197728" w:rsidRPr="004E1EF5" w:rsidRDefault="0070624C" w:rsidP="004E1EF5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97728" w:rsidRPr="004E1EF5">
              <w:rPr>
                <w:sz w:val="24"/>
                <w:szCs w:val="24"/>
              </w:rPr>
              <w:t>аспределение заданий.</w:t>
            </w:r>
          </w:p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E1E" w:rsidRPr="00040B3C" w:rsidTr="00197728"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13041" w:type="dxa"/>
          </w:tcPr>
          <w:p w:rsidR="004E1EF5" w:rsidRPr="004E1EF5" w:rsidRDefault="004E1EF5" w:rsidP="004E1EF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Беседа: Что влияет на выбор профессии.</w:t>
            </w:r>
          </w:p>
          <w:p w:rsidR="0070624C" w:rsidRDefault="004E1EF5" w:rsidP="007062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1EF5">
              <w:rPr>
                <w:rFonts w:ascii="Times New Roman" w:hAnsi="Times New Roman" w:cs="Times New Roman"/>
                <w:sz w:val="24"/>
                <w:szCs w:val="24"/>
              </w:rPr>
              <w:t>Игра "Профессия-загадка".</w:t>
            </w:r>
          </w:p>
          <w:p w:rsidR="004E1EF5" w:rsidRPr="0070624C" w:rsidRDefault="0070624C" w:rsidP="007062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Экскурсия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библиотеку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книги о профессиях.</w:t>
            </w:r>
          </w:p>
          <w:p w:rsidR="004E1EF5" w:rsidRPr="004E1EF5" w:rsidRDefault="0070624C" w:rsidP="004E1E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4E1EF5" w:rsidRPr="004E1EF5">
              <w:rPr>
                <w:color w:val="000000" w:themeColor="text1"/>
                <w:sz w:val="24"/>
                <w:szCs w:val="24"/>
              </w:rPr>
              <w:t>. Наблюдения за трудом взрослых</w:t>
            </w:r>
            <w:r>
              <w:rPr>
                <w:color w:val="000000" w:themeColor="text1"/>
                <w:sz w:val="24"/>
                <w:szCs w:val="24"/>
              </w:rPr>
              <w:t>. Рисование.</w:t>
            </w:r>
          </w:p>
          <w:p w:rsidR="004E1EF5" w:rsidRPr="004E1EF5" w:rsidRDefault="0070624C" w:rsidP="004E1EF5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4E1EF5" w:rsidRPr="004E1EF5">
              <w:rPr>
                <w:sz w:val="24"/>
                <w:szCs w:val="24"/>
              </w:rPr>
              <w:t>Сбор материала</w:t>
            </w:r>
            <w:r w:rsidR="004E1EF5">
              <w:rPr>
                <w:sz w:val="24"/>
                <w:szCs w:val="24"/>
              </w:rPr>
              <w:t>: с</w:t>
            </w:r>
            <w:r w:rsidR="004E1EF5" w:rsidRPr="004E1EF5">
              <w:rPr>
                <w:sz w:val="24"/>
                <w:szCs w:val="24"/>
              </w:rPr>
              <w:t>фотографировать родителей на работе</w:t>
            </w:r>
            <w:r w:rsidR="004E1EF5">
              <w:rPr>
                <w:sz w:val="24"/>
                <w:szCs w:val="24"/>
              </w:rPr>
              <w:t>; п</w:t>
            </w:r>
            <w:r w:rsidR="004E1EF5" w:rsidRPr="004E1EF5">
              <w:rPr>
                <w:sz w:val="24"/>
                <w:szCs w:val="24"/>
              </w:rPr>
              <w:t>ровести неболь</w:t>
            </w:r>
            <w:r w:rsidR="004E1EF5">
              <w:rPr>
                <w:sz w:val="24"/>
                <w:szCs w:val="24"/>
              </w:rPr>
              <w:t>шое интервью о выборе профессии; где учились; где работают; что делают</w:t>
            </w:r>
          </w:p>
          <w:p w:rsidR="004E1EF5" w:rsidRPr="004E1EF5" w:rsidRDefault="0070624C" w:rsidP="004E1EF5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Оформление работы: написание сочинений по образцу.</w:t>
            </w:r>
          </w:p>
          <w:p w:rsidR="00255E1E" w:rsidRPr="0070624C" w:rsidRDefault="0070624C" w:rsidP="0070624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4E1EF5" w:rsidRPr="004E1EF5">
              <w:rPr>
                <w:sz w:val="24"/>
                <w:szCs w:val="24"/>
              </w:rPr>
              <w:t>Защита.</w:t>
            </w:r>
          </w:p>
        </w:tc>
      </w:tr>
      <w:tr w:rsidR="00255E1E" w:rsidRPr="00040B3C" w:rsidTr="0070624C">
        <w:trPr>
          <w:trHeight w:val="569"/>
        </w:trPr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Презентация проекта</w:t>
            </w:r>
          </w:p>
        </w:tc>
        <w:tc>
          <w:tcPr>
            <w:tcW w:w="13041" w:type="dxa"/>
          </w:tcPr>
          <w:p w:rsidR="00255E1E" w:rsidRPr="004E1EF5" w:rsidRDefault="00197728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на котором ребята представили результаты своей работы.</w:t>
            </w:r>
          </w:p>
          <w:p w:rsidR="00197728" w:rsidRPr="004E1EF5" w:rsidRDefault="00197728" w:rsidP="004E1E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E1EF5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4E1EF5">
              <w:rPr>
                <w:color w:val="000000" w:themeColor="text1"/>
                <w:sz w:val="24"/>
                <w:szCs w:val="24"/>
              </w:rPr>
              <w:t>льбом лучших сочинений «Профессии наших родителей».</w:t>
            </w:r>
          </w:p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E1E" w:rsidRPr="00040B3C" w:rsidTr="0070624C">
        <w:trPr>
          <w:trHeight w:val="437"/>
        </w:trPr>
        <w:tc>
          <w:tcPr>
            <w:tcW w:w="2978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13041" w:type="dxa"/>
          </w:tcPr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1E" w:rsidRPr="004E1EF5" w:rsidRDefault="005E7201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1E" w:rsidRPr="004E1EF5" w:rsidRDefault="00255E1E" w:rsidP="004E1EF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113C" w:rsidRDefault="00EE11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490698</wp:posOffset>
            </wp:positionH>
            <wp:positionV relativeFrom="paragraph">
              <wp:posOffset>446818</wp:posOffset>
            </wp:positionV>
            <wp:extent cx="2986468" cy="2232561"/>
            <wp:effectExtent l="0" t="0" r="0" b="0"/>
            <wp:wrapNone/>
            <wp:docPr id="1" name="Рисунок 1" descr="\\172.18.61.198\началка\для сайта проекты\2-а проект В мире профессий\DSCN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8.61.198\началка\для сайта проекты\2-а проект В мире профессий\DSCN14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68" cy="223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13C" w:rsidRPr="00EE113C" w:rsidRDefault="00EE113C" w:rsidP="00EE113C"/>
    <w:p w:rsidR="00EE113C" w:rsidRPr="00EE113C" w:rsidRDefault="00EE113C" w:rsidP="00EE113C"/>
    <w:p w:rsidR="00EE113C" w:rsidRDefault="00EE113C" w:rsidP="00EE113C">
      <w:r>
        <w:rPr>
          <w:noProof/>
        </w:rPr>
        <w:drawing>
          <wp:anchor distT="0" distB="0" distL="114300" distR="114300" simplePos="0" relativeHeight="251659264" behindDoc="0" locked="0" layoutInCell="1" allowOverlap="1" wp14:anchorId="7C2DE445" wp14:editId="079B1EFC">
            <wp:simplePos x="0" y="0"/>
            <wp:positionH relativeFrom="column">
              <wp:posOffset>4694555</wp:posOffset>
            </wp:positionH>
            <wp:positionV relativeFrom="paragraph">
              <wp:posOffset>30480</wp:posOffset>
            </wp:positionV>
            <wp:extent cx="2837815" cy="2121535"/>
            <wp:effectExtent l="0" t="0" r="0" b="0"/>
            <wp:wrapNone/>
            <wp:docPr id="2" name="Рисунок 2" descr="\\172.18.61.198\началка\для сайта проекты\2-а проект В мире профессий\DSCN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8.61.198\началка\для сайта проекты\2-а проект В мире профессий\DSCN14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13C" w:rsidRDefault="00EE113C" w:rsidP="00EE113C">
      <w:pPr>
        <w:tabs>
          <w:tab w:val="left" w:pos="7742"/>
        </w:tabs>
      </w:pPr>
      <w:r>
        <w:tab/>
      </w:r>
    </w:p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/>
    <w:p w:rsidR="00EE113C" w:rsidRPr="00EE113C" w:rsidRDefault="00EE113C" w:rsidP="00EE113C">
      <w:r>
        <w:rPr>
          <w:noProof/>
        </w:rPr>
        <w:drawing>
          <wp:anchor distT="0" distB="0" distL="114300" distR="114300" simplePos="0" relativeHeight="251660288" behindDoc="0" locked="0" layoutInCell="1" allowOverlap="1" wp14:anchorId="3FF6AE2D" wp14:editId="7584DA06">
            <wp:simplePos x="0" y="0"/>
            <wp:positionH relativeFrom="column">
              <wp:posOffset>2651760</wp:posOffset>
            </wp:positionH>
            <wp:positionV relativeFrom="paragraph">
              <wp:posOffset>89535</wp:posOffset>
            </wp:positionV>
            <wp:extent cx="2825750" cy="2112645"/>
            <wp:effectExtent l="0" t="0" r="0" b="0"/>
            <wp:wrapNone/>
            <wp:docPr id="3" name="Рисунок 3" descr="\\172.18.61.198\началка\для сайта проекты\2-а проект В мире профессий\DSCN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8.61.198\началка\для сайта проекты\2-а проект В мире профессий\DSCN1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13C" w:rsidRDefault="00EE113C" w:rsidP="00EE113C"/>
    <w:p w:rsidR="00EE113C" w:rsidRDefault="00EE113C" w:rsidP="00EE113C"/>
    <w:p w:rsidR="00E11A50" w:rsidRPr="00EE113C" w:rsidRDefault="00EE113C" w:rsidP="00EE113C">
      <w:pPr>
        <w:tabs>
          <w:tab w:val="left" w:pos="6022"/>
        </w:tabs>
      </w:pPr>
      <w:r>
        <w:tab/>
      </w:r>
      <w:bookmarkStart w:id="0" w:name="_GoBack"/>
      <w:bookmarkEnd w:id="0"/>
    </w:p>
    <w:sectPr w:rsidR="00E11A50" w:rsidRPr="00EE113C" w:rsidSect="00197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1515"/>
        </w:tabs>
        <w:ind w:left="151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95"/>
        </w:tabs>
        <w:ind w:left="259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75"/>
        </w:tabs>
        <w:ind w:left="367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95"/>
        </w:tabs>
        <w:ind w:left="4395" w:hanging="360"/>
      </w:pPr>
      <w:rPr>
        <w:rFonts w:ascii="OpenSymbol" w:hAnsi="OpenSymbol" w:cs="OpenSymbol"/>
      </w:rPr>
    </w:lvl>
  </w:abstractNum>
  <w:abstractNum w:abstractNumId="4">
    <w:nsid w:val="19BF72BD"/>
    <w:multiLevelType w:val="hybridMultilevel"/>
    <w:tmpl w:val="19E4B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F59BF"/>
    <w:multiLevelType w:val="hybridMultilevel"/>
    <w:tmpl w:val="8CB21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E1E"/>
    <w:rsid w:val="00197728"/>
    <w:rsid w:val="00255E1E"/>
    <w:rsid w:val="004E1EF5"/>
    <w:rsid w:val="00562458"/>
    <w:rsid w:val="005E7201"/>
    <w:rsid w:val="0070624C"/>
    <w:rsid w:val="00E11A50"/>
    <w:rsid w:val="00E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5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197728"/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97728"/>
    <w:pPr>
      <w:widowControl w:val="0"/>
      <w:suppressAutoHyphens/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paragraph" w:styleId="a5">
    <w:name w:val="Normal (Web)"/>
    <w:basedOn w:val="a"/>
    <w:uiPriority w:val="99"/>
    <w:unhideWhenUsed/>
    <w:rsid w:val="00197728"/>
    <w:pPr>
      <w:spacing w:before="100" w:beforeAutospacing="1" w:after="100" w:afterAutospacing="1"/>
    </w:pPr>
  </w:style>
  <w:style w:type="paragraph" w:customStyle="1" w:styleId="Default">
    <w:name w:val="Default"/>
    <w:rsid w:val="0019772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styleId="a6">
    <w:name w:val="Plain Text"/>
    <w:basedOn w:val="a"/>
    <w:link w:val="a7"/>
    <w:rsid w:val="0019772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977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11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1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5</cp:revision>
  <dcterms:created xsi:type="dcterms:W3CDTF">2015-12-09T02:24:00Z</dcterms:created>
  <dcterms:modified xsi:type="dcterms:W3CDTF">2017-04-26T14:19:00Z</dcterms:modified>
</cp:coreProperties>
</file>