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34" w:rsidRDefault="009D0934" w:rsidP="009D0934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9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D0934">
        <w:rPr>
          <w:rFonts w:ascii="Times New Roman" w:eastAsia="Times New Roman" w:hAnsi="Times New Roman" w:cs="Times New Roman"/>
          <w:sz w:val="28"/>
          <w:szCs w:val="28"/>
        </w:rPr>
        <w:t>омплектность оснащения учебного процесса (лабораторные комплекты  по предметам, лицензионное демонстрационное программное обеспечение</w:t>
      </w:r>
      <w:r w:rsidRPr="009D093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D0934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9D0934">
        <w:rPr>
          <w:rFonts w:ascii="Times New Roman" w:eastAsia="Times New Roman" w:hAnsi="Times New Roman" w:cs="Times New Roman"/>
          <w:sz w:val="28"/>
          <w:szCs w:val="28"/>
        </w:rPr>
        <w:t xml:space="preserve"> физике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0934" w:rsidRDefault="009D0934" w:rsidP="009D0934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14D47">
        <w:rPr>
          <w:rFonts w:ascii="Times New Roman" w:eastAsia="Times New Roman" w:hAnsi="Times New Roman" w:cs="Times New Roman"/>
          <w:sz w:val="24"/>
          <w:szCs w:val="24"/>
        </w:rPr>
        <w:t xml:space="preserve">атериально-техническое обеспечение кабинетов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физики </w:t>
      </w:r>
      <w:r w:rsidRPr="00014D47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к минимальной оснащенности учебного процесса и оборудованию учебных помещений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0934" w:rsidRDefault="009D0934" w:rsidP="009D093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D0934" w:rsidRDefault="009D0934" w:rsidP="009D093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имеются 2 кабинета физики (кабинеты 407 и 412).</w:t>
      </w:r>
    </w:p>
    <w:p w:rsidR="009D0934" w:rsidRDefault="009D0934" w:rsidP="009D093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размещено в двух кабинетах и в одной лаборантской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примыкает к кабинету 412).</w:t>
      </w:r>
    </w:p>
    <w:p w:rsidR="009D0934" w:rsidRDefault="009D0934" w:rsidP="00423148">
      <w:pPr>
        <w:spacing w:before="100" w:beforeAutospacing="1" w:after="100" w:afterAutospacing="1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в 407, так и в 412 кабинетах имеется учительское рабочее место, демонстрационный стол, оборудованный персональным компьютером и настенный экран для демонстраций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мултимедийного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проектора. Проекторы закреплены стационарно на потолке. В кабинете 412 имеется интерактивное оборудование (приставка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Mimio)</w:t>
      </w:r>
      <w:r>
        <w:rPr>
          <w:rFonts w:ascii="Times New Roman" w:eastAsia="Times New Roman" w:hAnsi="Times New Roman" w:cs="Times New Roman"/>
          <w:sz w:val="24"/>
          <w:szCs w:val="24"/>
        </w:rPr>
        <w:t>, позволяющая учителю вести уроки в интерактивном режиме.</w:t>
      </w:r>
    </w:p>
    <w:p w:rsidR="009D0934" w:rsidRDefault="009D0934" w:rsidP="00423148">
      <w:pPr>
        <w:spacing w:before="100" w:beforeAutospacing="1" w:after="100" w:afterAutospacing="1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каждом кабинете имеется стол для проведения демонстраций. В кабинете 407 – сделанный учителем</w:t>
      </w:r>
      <w:r w:rsidR="005E2A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E2A51">
        <w:rPr>
          <w:rFonts w:ascii="Times New Roman" w:eastAsia="Times New Roman" w:hAnsi="Times New Roman" w:cs="Times New Roman"/>
          <w:sz w:val="24"/>
          <w:szCs w:val="24"/>
        </w:rPr>
        <w:t>неэлектрофицированный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кабинете 412 – со встроенными системой электроснабжения кабинета (на каждую парту у учителя есть возможность подать переменное напряжение 42В), 4 розетки с напряжением 220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организации демонстрационных опытов и </w:t>
      </w:r>
      <w:r w:rsidR="005E2A51">
        <w:rPr>
          <w:rFonts w:ascii="Times New Roman" w:eastAsia="Times New Roman" w:hAnsi="Times New Roman" w:cs="Times New Roman"/>
          <w:sz w:val="24"/>
          <w:szCs w:val="24"/>
        </w:rPr>
        <w:t>вакуумным пунктом (встроенный вакуумный насос с тарелкой и воздуходувка для нагнетания воздуха под повышенным давлением).  Т.е. – один из кабинетов физики является полностью оборудованным согласно требованиям ГОСТа, второй кабинет приспособлен под преподавание предмета.</w:t>
      </w:r>
    </w:p>
    <w:p w:rsidR="005E2A51" w:rsidRDefault="005E2A51" w:rsidP="009D093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Комплектность оборудования кабинета физики позволяет проводить все основные демонстрации</w:t>
      </w:r>
      <w:r w:rsidR="00423148">
        <w:rPr>
          <w:rFonts w:ascii="Times New Roman" w:eastAsia="Times New Roman" w:hAnsi="Times New Roman" w:cs="Times New Roman"/>
          <w:sz w:val="24"/>
          <w:szCs w:val="24"/>
        </w:rPr>
        <w:t xml:space="preserve"> и лабораторные работы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перечисленные</w:t>
      </w:r>
      <w:r w:rsidR="00272BCA">
        <w:rPr>
          <w:rFonts w:ascii="Times New Roman" w:eastAsia="Times New Roman" w:hAnsi="Times New Roman" w:cs="Times New Roman"/>
          <w:sz w:val="24"/>
          <w:szCs w:val="24"/>
        </w:rPr>
        <w:t xml:space="preserve"> в программе.</w:t>
      </w:r>
    </w:p>
    <w:p w:rsidR="00272BCA" w:rsidRDefault="00272BCA" w:rsidP="009D093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 кабинета физики содержит комплекты для организации лабораторных работ учащихся:</w:t>
      </w:r>
    </w:p>
    <w:p w:rsidR="00272BCA" w:rsidRDefault="00272BCA" w:rsidP="00272BCA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Наборы для проведения фронтальных лабораторных работ, поступившие в школу по национальному проекту «Образование» в 2005 году «механика», «теплофизика»,  «электричество» и «Оптика». Производитель –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L-micro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Всего по 15 наборов каждого наименования. В рамках этого же проекта в школу поступили наборы для проведения работ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физпрактикума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электродинамике в составе 3 штук.</w:t>
      </w:r>
    </w:p>
    <w:p w:rsidR="00272BCA" w:rsidRDefault="00272BCA" w:rsidP="00272BCA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Наборы для проведения фронтальных лабораторных работ фирмы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Phywe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Германи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14 наборов каждого наименования). Наборы по механике 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МЕ2, наборы по теплофизике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WE1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WE2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наборы по электричеству/электронике, наборы по оптике ОЕ1 и ОЕ2, наборы по электростатике и наборы по магнетизму. </w:t>
      </w:r>
      <w:r w:rsidR="000C5E54">
        <w:rPr>
          <w:rFonts w:ascii="Times New Roman" w:eastAsia="Times New Roman" w:hAnsi="Times New Roman" w:cs="Times New Roman"/>
          <w:sz w:val="24"/>
          <w:szCs w:val="24"/>
        </w:rPr>
        <w:lastRenderedPageBreak/>
        <w:t>По три набора были приобретены также наборы МЕ3 (для изучения движения с таймером Т</w:t>
      </w:r>
      <w:proofErr w:type="gramStart"/>
      <w:r w:rsidR="000C5E54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0C5E54">
        <w:rPr>
          <w:rFonts w:ascii="Times New Roman" w:eastAsia="Times New Roman" w:hAnsi="Times New Roman" w:cs="Times New Roman"/>
          <w:sz w:val="24"/>
          <w:szCs w:val="24"/>
        </w:rPr>
        <w:t xml:space="preserve">)и оптике ОЕ3 для организации </w:t>
      </w:r>
      <w:proofErr w:type="spellStart"/>
      <w:r w:rsidR="000C5E54">
        <w:rPr>
          <w:rFonts w:ascii="Times New Roman" w:eastAsia="Times New Roman" w:hAnsi="Times New Roman" w:cs="Times New Roman"/>
          <w:sz w:val="24"/>
          <w:szCs w:val="24"/>
        </w:rPr>
        <w:t>физпрактикума</w:t>
      </w:r>
      <w:proofErr w:type="spellEnd"/>
      <w:r w:rsidR="000C5E54">
        <w:rPr>
          <w:rFonts w:ascii="Times New Roman" w:eastAsia="Times New Roman" w:hAnsi="Times New Roman" w:cs="Times New Roman"/>
          <w:sz w:val="24"/>
          <w:szCs w:val="24"/>
        </w:rPr>
        <w:t xml:space="preserve"> и исследовательских работ учеников.</w:t>
      </w:r>
    </w:p>
    <w:p w:rsidR="000C5E54" w:rsidRDefault="000C5E54" w:rsidP="000C5E54">
      <w:pPr>
        <w:pStyle w:val="a3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C5E54" w:rsidRDefault="000C5E54" w:rsidP="000C5E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C5E54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кабинета физики содержит комплекты для организации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демонстрационных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экспериментов</w:t>
      </w:r>
      <w:r w:rsidRPr="000C5E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5E54" w:rsidRDefault="000C5E54" w:rsidP="000C5E5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Наборы для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демонстрационных опытов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поступившие в школу по национальному проекту «Образование» в 2005 году «механика», «теплофизика»,  «электричество» и «Оптика». Производитель –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L-micro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предполагало использование цифровых измерителей – датчиков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L-micro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специальным программным обеспечением. Часть оборудования – для организации вертикальных демонстрационных экспериментов на магнитной доске с магнитным креплением.</w:t>
      </w:r>
    </w:p>
    <w:p w:rsidR="000C5E54" w:rsidRDefault="000C5E54" w:rsidP="000C5E5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Наборы для организации демонстрационных опытов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фирмы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Phywe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еханика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еханика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еплофизика»,  «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лектричество» и «Оптика».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демонстрационные эксперименты имеют магнитное крепление на вертикальной магнитной доске. Часть экспериментов предполагают использование цифровой лаборатории. При этом можно использовать как датчики цифровой лаборатории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Phywe Cobra4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так и цифровой лаборатории «Архимед». Для регистрации требуется специальное программное обеспечение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Measure (Cobra4)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Multilab </w:t>
      </w:r>
      <w:r>
        <w:rPr>
          <w:rFonts w:ascii="Times New Roman" w:eastAsia="Times New Roman" w:hAnsi="Times New Roman" w:cs="Times New Roman"/>
          <w:sz w:val="24"/>
          <w:szCs w:val="24"/>
        </w:rPr>
        <w:t>(«Архимед»).</w:t>
      </w:r>
    </w:p>
    <w:p w:rsidR="000C5E54" w:rsidRDefault="000C5E54" w:rsidP="000C5E5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Специальные установки</w:t>
      </w:r>
      <w:r w:rsidR="00593F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3FD2" w:rsidRDefault="00593FD2" w:rsidP="00593FD2">
      <w:pPr>
        <w:pStyle w:val="a3"/>
        <w:spacing w:before="100" w:beforeAutospacing="1" w:after="100" w:afterAutospacing="1"/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Демонстрационный стенд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КДЭиО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(ООО СКБ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Приборостраение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СПб)</w:t>
      </w:r>
    </w:p>
    <w:p w:rsidR="00593FD2" w:rsidRDefault="00593FD2" w:rsidP="00593FD2">
      <w:pPr>
        <w:pStyle w:val="a3"/>
        <w:spacing w:before="100" w:beforeAutospacing="1" w:after="100" w:afterAutospacing="1"/>
        <w:ind w:left="1416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Установка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демотрек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изучения видов движения  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Phywe)</w:t>
      </w:r>
    </w:p>
    <w:p w:rsidR="00593FD2" w:rsidRDefault="00593FD2" w:rsidP="00593FD2">
      <w:pPr>
        <w:pStyle w:val="a3"/>
        <w:spacing w:before="100" w:beforeAutospacing="1" w:after="100" w:afterAutospacing="1"/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волновая ванна 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Phywe)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другие (см. приложение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93FD2" w:rsidRDefault="00593FD2" w:rsidP="00593F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Оснащение кабинета позволяет использовать цифровое измерение на уроке в разных вариантах:</w:t>
      </w:r>
    </w:p>
    <w:p w:rsidR="00593FD2" w:rsidRDefault="00593FD2" w:rsidP="00593FD2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Регулярно во время демонстрационных экспериментов используется веб-камера,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позволяет показать ученикам мелкие детали эксперимента, расположенные на демонстрационном столе.</w:t>
      </w:r>
    </w:p>
    <w:p w:rsidR="00593FD2" w:rsidRDefault="00593FD2" w:rsidP="00593FD2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Цифровые вольтметры и амперметры.</w:t>
      </w:r>
    </w:p>
    <w:p w:rsidR="00593FD2" w:rsidRDefault="00593FD2" w:rsidP="00593FD2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Цифровые лаборатории во время демонстрационного эксперимента позволяют визуализировать результаты измерения, получать результаты в виде графиков и таблиц. На уроках регулярно используются датчики цифровых лабораторий «Архимед» (Израиль) и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Cobra4 (Phywe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Германия)</w:t>
      </w:r>
    </w:p>
    <w:p w:rsidR="00593FD2" w:rsidRDefault="00593FD2" w:rsidP="0045630A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5630A">
        <w:rPr>
          <w:rFonts w:ascii="Times New Roman" w:eastAsia="Times New Roman" w:hAnsi="Times New Roman" w:cs="Times New Roman"/>
          <w:sz w:val="24"/>
          <w:szCs w:val="24"/>
        </w:rPr>
        <w:t xml:space="preserve">Комплектность цифровой лаборатории «Архимед» позволяет проводить </w:t>
      </w:r>
      <w:r w:rsidR="00720AE6" w:rsidRPr="0045630A">
        <w:rPr>
          <w:rFonts w:ascii="Times New Roman" w:eastAsia="Times New Roman" w:hAnsi="Times New Roman" w:cs="Times New Roman"/>
          <w:sz w:val="24"/>
          <w:szCs w:val="24"/>
        </w:rPr>
        <w:t xml:space="preserve"> фронталь</w:t>
      </w:r>
      <w:r w:rsidRPr="0045630A">
        <w:rPr>
          <w:rFonts w:ascii="Times New Roman" w:eastAsia="Times New Roman" w:hAnsi="Times New Roman" w:cs="Times New Roman"/>
          <w:sz w:val="24"/>
          <w:szCs w:val="24"/>
        </w:rPr>
        <w:t>ные</w:t>
      </w:r>
      <w:r w:rsidR="0045630A" w:rsidRPr="00456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30A">
        <w:rPr>
          <w:rFonts w:ascii="Times New Roman" w:eastAsia="Times New Roman" w:hAnsi="Times New Roman" w:cs="Times New Roman"/>
          <w:sz w:val="24"/>
          <w:szCs w:val="24"/>
        </w:rPr>
        <w:t xml:space="preserve"> лабораторные  работы</w:t>
      </w:r>
      <w:r w:rsidR="0045630A" w:rsidRPr="0045630A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датчиков. Такие работы выполняются учениками 9-11 классов.</w:t>
      </w:r>
    </w:p>
    <w:p w:rsidR="00423148" w:rsidRDefault="004231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5630A" w:rsidRDefault="0045630A" w:rsidP="004563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рабочем компьютере установлены и активно используются  программное обеспечение, необходимое для работы с перечисленными устройствами:</w:t>
      </w:r>
      <w:proofErr w:type="gramEnd"/>
    </w:p>
    <w:p w:rsidR="0045630A" w:rsidRPr="00423148" w:rsidRDefault="0045630A" w:rsidP="00423148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23148">
        <w:rPr>
          <w:rFonts w:ascii="Times New Roman" w:eastAsia="Times New Roman" w:hAnsi="Times New Roman" w:cs="Times New Roman"/>
          <w:sz w:val="24"/>
          <w:szCs w:val="24"/>
        </w:rPr>
        <w:t xml:space="preserve">Для работы с интерактивной приставкой </w:t>
      </w:r>
      <w:r w:rsidRPr="00423148">
        <w:rPr>
          <w:rFonts w:ascii="Times New Roman" w:eastAsia="Times New Roman" w:hAnsi="Times New Roman" w:cs="Times New Roman"/>
          <w:sz w:val="24"/>
          <w:szCs w:val="24"/>
          <w:lang w:val="lv-LV"/>
        </w:rPr>
        <w:t>Mimio</w:t>
      </w:r>
    </w:p>
    <w:p w:rsidR="0045630A" w:rsidRPr="00423148" w:rsidRDefault="0045630A" w:rsidP="00423148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23148">
        <w:rPr>
          <w:rFonts w:ascii="Times New Roman" w:eastAsia="Times New Roman" w:hAnsi="Times New Roman" w:cs="Times New Roman"/>
          <w:sz w:val="24"/>
          <w:szCs w:val="24"/>
        </w:rPr>
        <w:t xml:space="preserve">Для работы с цифровой лабораторией «Архимед» - программа </w:t>
      </w:r>
      <w:r w:rsidRPr="0042314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Multilab </w:t>
      </w:r>
      <w:r w:rsidRPr="00423148">
        <w:rPr>
          <w:rFonts w:ascii="Times New Roman" w:eastAsia="Times New Roman" w:hAnsi="Times New Roman" w:cs="Times New Roman"/>
          <w:sz w:val="24"/>
          <w:szCs w:val="24"/>
        </w:rPr>
        <w:t>(лицензия поступала в школу вместе с оборудованием)</w:t>
      </w:r>
    </w:p>
    <w:p w:rsidR="0045630A" w:rsidRPr="00423148" w:rsidRDefault="0045630A" w:rsidP="00423148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23148">
        <w:rPr>
          <w:rFonts w:ascii="Times New Roman" w:eastAsia="Times New Roman" w:hAnsi="Times New Roman" w:cs="Times New Roman"/>
          <w:sz w:val="24"/>
          <w:szCs w:val="24"/>
        </w:rPr>
        <w:t xml:space="preserve">Для работы с цифровой лабораторией </w:t>
      </w:r>
      <w:r w:rsidRPr="0042314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Cobra4  - </w:t>
      </w:r>
      <w:r w:rsidRPr="00423148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423148">
        <w:rPr>
          <w:rFonts w:ascii="Times New Roman" w:eastAsia="Times New Roman" w:hAnsi="Times New Roman" w:cs="Times New Roman"/>
          <w:sz w:val="24"/>
          <w:szCs w:val="24"/>
          <w:lang w:val="lv-LV"/>
        </w:rPr>
        <w:t>Measure</w:t>
      </w:r>
      <w:r w:rsidRPr="00423148">
        <w:rPr>
          <w:rFonts w:ascii="Times New Roman" w:eastAsia="Times New Roman" w:hAnsi="Times New Roman" w:cs="Times New Roman"/>
          <w:sz w:val="24"/>
          <w:szCs w:val="24"/>
        </w:rPr>
        <w:t xml:space="preserve"> (лицензия приобреталась школой вместе с датчиками и регистраторами лаборатории)</w:t>
      </w:r>
    </w:p>
    <w:p w:rsidR="0045630A" w:rsidRPr="00423148" w:rsidRDefault="0045630A" w:rsidP="00423148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23148">
        <w:rPr>
          <w:rFonts w:ascii="Times New Roman" w:eastAsia="Times New Roman" w:hAnsi="Times New Roman" w:cs="Times New Roman"/>
          <w:sz w:val="24"/>
          <w:szCs w:val="24"/>
        </w:rPr>
        <w:t xml:space="preserve">Программа видеоанализа </w:t>
      </w:r>
      <w:r w:rsidRPr="00423148">
        <w:rPr>
          <w:rFonts w:ascii="Times New Roman" w:eastAsia="Times New Roman" w:hAnsi="Times New Roman" w:cs="Times New Roman"/>
          <w:sz w:val="24"/>
          <w:szCs w:val="24"/>
          <w:lang w:val="lv-LV"/>
        </w:rPr>
        <w:t>MeasureDynamics</w:t>
      </w:r>
    </w:p>
    <w:p w:rsidR="0045630A" w:rsidRPr="00423148" w:rsidRDefault="0045630A" w:rsidP="00423148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23148">
        <w:rPr>
          <w:rFonts w:ascii="Times New Roman" w:eastAsia="Times New Roman" w:hAnsi="Times New Roman" w:cs="Times New Roman"/>
          <w:sz w:val="24"/>
          <w:szCs w:val="24"/>
        </w:rPr>
        <w:t>Тестирующая программа «Активная физика» (Белоруссия, Педагогический институт), лицензия была приобретена школой в 1998 году.</w:t>
      </w:r>
    </w:p>
    <w:p w:rsidR="00423148" w:rsidRPr="00423148" w:rsidRDefault="00423148" w:rsidP="00423148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23148">
        <w:rPr>
          <w:rFonts w:ascii="Times New Roman" w:eastAsia="Times New Roman" w:hAnsi="Times New Roman" w:cs="Times New Roman"/>
          <w:sz w:val="24"/>
          <w:szCs w:val="24"/>
        </w:rPr>
        <w:t>Электронные приложения к учебникам «Физика 10», «Физика11»</w:t>
      </w:r>
    </w:p>
    <w:p w:rsidR="0045630A" w:rsidRDefault="0045630A" w:rsidP="0045630A">
      <w:pPr>
        <w:pStyle w:val="a3"/>
        <w:spacing w:before="100" w:beforeAutospacing="1" w:after="100" w:afterAutospacing="1"/>
        <w:ind w:left="1068"/>
        <w:rPr>
          <w:rFonts w:ascii="Times New Roman" w:eastAsia="Times New Roman" w:hAnsi="Times New Roman" w:cs="Times New Roman"/>
          <w:sz w:val="24"/>
          <w:szCs w:val="24"/>
        </w:rPr>
      </w:pPr>
    </w:p>
    <w:p w:rsidR="00423148" w:rsidRDefault="00423148" w:rsidP="0042314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Стандартный перечень комплект оборудования кабинета физики, необходимый для проведения демонстрационных опытов, фронтальных лабораторных работ, организации индивидуальной исследовательской работы учащихся основной и средней школы приведен в приложении 1, в приложении 1 приведен также анализ комплектности кабинета по сравнению со стандартным перечнем.</w:t>
      </w:r>
    </w:p>
    <w:p w:rsidR="00423148" w:rsidRPr="0045630A" w:rsidRDefault="00423148" w:rsidP="0045630A">
      <w:pPr>
        <w:pStyle w:val="a3"/>
        <w:spacing w:before="100" w:beforeAutospacing="1" w:after="100" w:afterAutospacing="1"/>
        <w:ind w:left="1068"/>
        <w:rPr>
          <w:rFonts w:ascii="Times New Roman" w:eastAsia="Times New Roman" w:hAnsi="Times New Roman" w:cs="Times New Roman"/>
          <w:sz w:val="24"/>
          <w:szCs w:val="24"/>
        </w:rPr>
      </w:pPr>
    </w:p>
    <w:p w:rsidR="0045630A" w:rsidRPr="0045630A" w:rsidRDefault="0045630A" w:rsidP="0045630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5630A" w:rsidRPr="0045630A" w:rsidSect="009A45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F7A"/>
    <w:multiLevelType w:val="hybridMultilevel"/>
    <w:tmpl w:val="CF1E32D6"/>
    <w:lvl w:ilvl="0" w:tplc="65B8D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A19F2"/>
    <w:multiLevelType w:val="hybridMultilevel"/>
    <w:tmpl w:val="3D787C9C"/>
    <w:lvl w:ilvl="0" w:tplc="2250AE0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A217DDF"/>
    <w:multiLevelType w:val="multilevel"/>
    <w:tmpl w:val="37A2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F17D7"/>
    <w:multiLevelType w:val="hybridMultilevel"/>
    <w:tmpl w:val="CA9C5F7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603885"/>
    <w:multiLevelType w:val="hybridMultilevel"/>
    <w:tmpl w:val="A51EED02"/>
    <w:lvl w:ilvl="0" w:tplc="2250A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767469"/>
    <w:multiLevelType w:val="hybridMultilevel"/>
    <w:tmpl w:val="9CC23FEE"/>
    <w:lvl w:ilvl="0" w:tplc="57888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D30C23"/>
    <w:multiLevelType w:val="hybridMultilevel"/>
    <w:tmpl w:val="9CC23FEE"/>
    <w:lvl w:ilvl="0" w:tplc="57888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34"/>
    <w:rsid w:val="000C5E54"/>
    <w:rsid w:val="00272BCA"/>
    <w:rsid w:val="00423148"/>
    <w:rsid w:val="0045630A"/>
    <w:rsid w:val="00593FD2"/>
    <w:rsid w:val="005E2A51"/>
    <w:rsid w:val="00720AE6"/>
    <w:rsid w:val="009A4510"/>
    <w:rsid w:val="009D0934"/>
    <w:rsid w:val="00B9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Ilze</cp:lastModifiedBy>
  <cp:revision>2</cp:revision>
  <dcterms:created xsi:type="dcterms:W3CDTF">2016-04-10T19:03:00Z</dcterms:created>
  <dcterms:modified xsi:type="dcterms:W3CDTF">2016-04-10T19:03:00Z</dcterms:modified>
</cp:coreProperties>
</file>