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43" w:rsidRDefault="007E7643" w:rsidP="007E764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7E7643" w:rsidRDefault="007E7643" w:rsidP="007E764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9325" w:type="dxa"/>
        <w:jc w:val="center"/>
        <w:tblInd w:w="-2528" w:type="dxa"/>
        <w:tblLook w:val="04A0"/>
      </w:tblPr>
      <w:tblGrid>
        <w:gridCol w:w="4945"/>
        <w:gridCol w:w="4380"/>
      </w:tblGrid>
      <w:tr w:rsidR="007E7643" w:rsidRPr="00782C0F" w:rsidTr="00646A96">
        <w:trPr>
          <w:jc w:val="center"/>
        </w:trPr>
        <w:tc>
          <w:tcPr>
            <w:tcW w:w="4945" w:type="dxa"/>
          </w:tcPr>
          <w:p w:rsidR="007E7643" w:rsidRPr="007E7643" w:rsidRDefault="007E7643" w:rsidP="00646A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7E7643" w:rsidRPr="007E7643" w:rsidRDefault="007E7643" w:rsidP="00646A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Общем собрании работников </w:t>
            </w:r>
          </w:p>
          <w:p w:rsidR="007E7643" w:rsidRPr="007E7643" w:rsidRDefault="007E7643" w:rsidP="00646A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643">
              <w:rPr>
                <w:rFonts w:ascii="Times New Roman" w:hAnsi="Times New Roman" w:cs="Times New Roman"/>
                <w:bCs/>
                <w:sz w:val="24"/>
                <w:szCs w:val="24"/>
              </w:rPr>
              <w:t>ГБОУ СОШ №138</w:t>
            </w:r>
          </w:p>
          <w:p w:rsidR="007E7643" w:rsidRPr="007E7643" w:rsidRDefault="007E7643" w:rsidP="00646A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643">
              <w:rPr>
                <w:rFonts w:ascii="Times New Roman" w:hAnsi="Times New Roman" w:cs="Times New Roman"/>
                <w:bCs/>
                <w:sz w:val="24"/>
                <w:szCs w:val="24"/>
              </w:rPr>
              <w:t>от 29.08. 2016г.</w:t>
            </w:r>
          </w:p>
          <w:p w:rsidR="007E7643" w:rsidRPr="007E7643" w:rsidRDefault="007E7643" w:rsidP="00646A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643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</w:t>
            </w:r>
          </w:p>
          <w:p w:rsidR="007E7643" w:rsidRPr="007E7643" w:rsidRDefault="007E7643" w:rsidP="00646A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</w:tcPr>
          <w:p w:rsidR="007E7643" w:rsidRPr="007E7643" w:rsidRDefault="007E7643" w:rsidP="00646A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УТВЕРЖДАЮ</w:t>
            </w:r>
          </w:p>
          <w:p w:rsidR="007E7643" w:rsidRPr="007E7643" w:rsidRDefault="007E7643" w:rsidP="00646A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643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 ГБОУ СОШ №138</w:t>
            </w:r>
          </w:p>
          <w:p w:rsidR="007E7643" w:rsidRPr="007E7643" w:rsidRDefault="007E7643" w:rsidP="00646A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________С. А. Константинова</w:t>
            </w:r>
          </w:p>
          <w:p w:rsidR="007E7643" w:rsidRPr="007E7643" w:rsidRDefault="007E7643" w:rsidP="00646A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Приказ от 31.08.2016г.№ 76</w:t>
            </w:r>
          </w:p>
          <w:p w:rsidR="007E7643" w:rsidRPr="007E7643" w:rsidRDefault="007E7643" w:rsidP="00646A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7643" w:rsidRDefault="007E7643" w:rsidP="007E764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7E7643" w:rsidRDefault="007E7643" w:rsidP="007E764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7E7643" w:rsidRPr="007E7643" w:rsidRDefault="007E7643" w:rsidP="007E764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7E76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Положение о творческой группе педагогов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ГБОУ СОШ № 138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7E7643" w:rsidRPr="007E7643" w:rsidTr="007E7643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E7643" w:rsidRPr="007E7643" w:rsidRDefault="007E7643" w:rsidP="007E764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7E7643" w:rsidRPr="007E7643" w:rsidTr="007E7643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E7643" w:rsidRPr="007E7643" w:rsidRDefault="007E7643" w:rsidP="007E7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7E7643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 1. Общие положения</w:t>
            </w:r>
          </w:p>
          <w:p w:rsidR="007E7643" w:rsidRDefault="007E7643" w:rsidP="007E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1.1 Настоящее положение регулирует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педагогов ГБОУ СОШ № 138 (далее – Школа).</w:t>
            </w:r>
          </w:p>
          <w:p w:rsidR="007E7643" w:rsidRDefault="007E7643" w:rsidP="007E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gramStart"/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1.2   Целью деятельности творческой группы является совершенствование методического и профессионального мастерства 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Школы 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путем организации взаимопомощи, развития творческой инициативы, обеспечения современных требований к обучению.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1.3 Основные задачи: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 xml:space="preserve">-  поиск новых форм педагогического процесса в условиях предметности в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Школе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;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-  оптимизация педагогического процесса;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-  обеспечение необходимых условий для личностного развития, укрепление здоровья и  творчества детей;</w:t>
            </w:r>
            <w:proofErr w:type="gramEnd"/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 xml:space="preserve">-  </w:t>
            </w:r>
            <w:proofErr w:type="gramStart"/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адаптация их к жизни в обществе.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</w:r>
            <w:r w:rsidRPr="007E7643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  </w:t>
            </w:r>
            <w:r w:rsidRPr="007E7643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2.Функции творческой группы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    Основными функциями творческой группы являются: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2.1 Выбор содержания и составления программ по предметам с учетом дифференцированного  обучения, с учетом запросов детей, потребностей семьи и образов учреждения.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2.2  Ознакомление с анализом состояния преподавания предметов по итогам диагностики.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2.3  Организация открытых интегрированных занятий с целью оптимизации образовательного   процесса.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2.4   Изучение передового педагогического</w:t>
            </w:r>
            <w:proofErr w:type="gramEnd"/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опыта.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2.5  Организация опытно- экспериментальной работы по проблеме.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2.6 Участие в формировании предметно-методического, психолого-педагогического и т.д. массивов информации. 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 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3. Организация деятельности творческой группы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3.1 Утверждение и согласование индивидуальных программ и планов по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.</w:t>
            </w:r>
          </w:p>
          <w:p w:rsidR="007E7643" w:rsidRPr="007E7643" w:rsidRDefault="007E7643" w:rsidP="007E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3.2 Утверждение и согласование режима работы, расписания с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ей Школы.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3.3 Разработка и согласование общего плана взаимодействия в области предметно-практической деятельности и научно-методического обеспечения.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3.4 Творческая группа создается на добровольной основе, взаимной симпатии и психологической совместимости.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 xml:space="preserve">3.5 Основания для создания подобных групп « </w:t>
            </w:r>
            <w:proofErr w:type="spellStart"/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взаимообучения</w:t>
            </w:r>
            <w:proofErr w:type="spellEnd"/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равных» могут быть следующими: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lastRenderedPageBreak/>
              <w:br/>
              <w:t>1.    Единство интереса к какой-то проблеме.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2.    Компенсаторные возможности.</w:t>
            </w:r>
            <w:r w:rsidRPr="007E7643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3.    Взаимная симпатия, психологическая совместимость.</w:t>
            </w:r>
          </w:p>
        </w:tc>
      </w:tr>
    </w:tbl>
    <w:p w:rsidR="00B44BCF" w:rsidRPr="007E7643" w:rsidRDefault="00B44BCF">
      <w:pPr>
        <w:rPr>
          <w:rFonts w:ascii="Times New Roman" w:hAnsi="Times New Roman" w:cs="Times New Roman"/>
          <w:sz w:val="36"/>
        </w:rPr>
      </w:pPr>
    </w:p>
    <w:sectPr w:rsidR="00B44BCF" w:rsidRPr="007E7643" w:rsidSect="00B4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643"/>
    <w:rsid w:val="00193CE4"/>
    <w:rsid w:val="002D0520"/>
    <w:rsid w:val="00642CAB"/>
    <w:rsid w:val="007E7643"/>
    <w:rsid w:val="00893664"/>
    <w:rsid w:val="00A21115"/>
    <w:rsid w:val="00A459BE"/>
    <w:rsid w:val="00B44BCF"/>
    <w:rsid w:val="00D50B76"/>
    <w:rsid w:val="00EA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366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9366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188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2017-11-07T05:32:00Z</dcterms:created>
  <dcterms:modified xsi:type="dcterms:W3CDTF">2017-11-07T05:41:00Z</dcterms:modified>
</cp:coreProperties>
</file>