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page" w:tblpX="694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EB1ADE" w:rsidTr="003375D0">
        <w:trPr>
          <w:trHeight w:val="1908"/>
        </w:trPr>
        <w:tc>
          <w:tcPr>
            <w:tcW w:w="4428" w:type="dxa"/>
          </w:tcPr>
          <w:p w:rsidR="00EB1ADE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УТВЕРЖДАЮ</w:t>
            </w:r>
          </w:p>
          <w:p w:rsidR="00EB1ADE" w:rsidRPr="0070056C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70056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Директор ГБОУ СОШ №138</w:t>
            </w:r>
          </w:p>
          <w:p w:rsidR="00EB1ADE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70056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С. А. Константинова</w:t>
            </w:r>
          </w:p>
          <w:p w:rsidR="00EB1ADE" w:rsidRPr="0070056C" w:rsidRDefault="00EB1ADE" w:rsidP="00E84025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Приказ №</w:t>
            </w:r>
            <w:r w:rsidR="00E8402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от «</w:t>
            </w:r>
            <w:r w:rsidR="00E8402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09</w:t>
            </w:r>
            <w:r w:rsidR="00B02278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» </w:t>
            </w:r>
            <w:r w:rsidR="00E8402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января</w:t>
            </w:r>
            <w:r w:rsidR="00B02278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201</w:t>
            </w:r>
            <w:r w:rsidR="00E8402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г.</w:t>
            </w:r>
          </w:p>
        </w:tc>
      </w:tr>
    </w:tbl>
    <w:p w:rsidR="0070056C" w:rsidRDefault="0070056C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  </w:t>
      </w:r>
    </w:p>
    <w:p w:rsidR="0070056C" w:rsidRDefault="0070056C" w:rsidP="0070056C">
      <w:pPr>
        <w:spacing w:after="240" w:line="210" w:lineRule="atLeast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План мероприятий </w:t>
      </w: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по противодействию </w:t>
      </w:r>
    </w:p>
    <w:p w:rsidR="00051A5A" w:rsidRPr="00E84025" w:rsidRDefault="00051A5A" w:rsidP="00E84025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sz w:val="44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коррупции</w:t>
      </w:r>
    </w:p>
    <w:p w:rsid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в ГБОУ СОШ №138</w:t>
      </w:r>
    </w:p>
    <w:p w:rsidR="00E84025" w:rsidRDefault="00E84025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 xml:space="preserve">имени Святого благоверного князя </w:t>
      </w:r>
    </w:p>
    <w:p w:rsidR="00E84025" w:rsidRPr="00051A5A" w:rsidRDefault="00E84025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Александра Невского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 xml:space="preserve"> Калининского района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Санкт-Петербурга</w:t>
      </w:r>
    </w:p>
    <w:p w:rsidR="00051A5A" w:rsidRPr="00E84025" w:rsidRDefault="00E84025" w:rsidP="00E84025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17"/>
          <w:lang w:eastAsia="ru-RU"/>
        </w:rPr>
      </w:pPr>
      <w:r w:rsidRPr="00E84025">
        <w:rPr>
          <w:rFonts w:ascii="Times New Roman" w:eastAsia="Times New Roman" w:hAnsi="Times New Roman" w:cs="Times New Roman"/>
          <w:b/>
          <w:bCs/>
          <w:color w:val="555555"/>
          <w:sz w:val="44"/>
          <w:szCs w:val="17"/>
          <w:lang w:eastAsia="ru-RU"/>
        </w:rPr>
        <w:t>на 2017 год</w:t>
      </w:r>
    </w:p>
    <w:p w:rsidR="00051A5A" w:rsidRDefault="00E84025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E84025">
        <w:rPr>
          <w:rFonts w:ascii="Times New Roman" w:eastAsia="Times New Roman" w:hAnsi="Times New Roman" w:cs="Times New Roman"/>
          <w:b/>
          <w:bCs/>
          <w:noProof/>
          <w:color w:val="555555"/>
          <w:sz w:val="32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198248A7" wp14:editId="3629E5D1">
            <wp:simplePos x="0" y="0"/>
            <wp:positionH relativeFrom="column">
              <wp:posOffset>882015</wp:posOffset>
            </wp:positionH>
            <wp:positionV relativeFrom="paragraph">
              <wp:posOffset>132715</wp:posOffset>
            </wp:positionV>
            <wp:extent cx="4079875" cy="3076575"/>
            <wp:effectExtent l="0" t="0" r="0" b="9525"/>
            <wp:wrapNone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B11760" w:rsidRDefault="00B11760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работы по противодействию коррупции в ГБОУ </w:t>
      </w:r>
      <w:r w:rsidR="0037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№138</w:t>
      </w:r>
      <w:r w:rsidR="00E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Святого благоверного князя Александра  Невского</w:t>
      </w:r>
      <w:r w:rsidR="0037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Калининского района </w:t>
      </w:r>
      <w:r w:rsidR="00B0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на </w:t>
      </w:r>
      <w:r w:rsidR="00E8402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основании: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вопросам законности, правопорядка и безопасности 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70056C" w:rsidRPr="0070056C" w:rsidRDefault="0070056C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6C">
        <w:rPr>
          <w:rFonts w:ascii="Times New Roman" w:eastAsia="Times New Roman" w:hAnsi="Times New Roman" w:cs="Times New Roman"/>
          <w:lang w:eastAsia="ru-RU"/>
        </w:rPr>
        <w:t>Распоряжения Комитета по образованию от 30.10.2013 №2524 «</w:t>
      </w:r>
      <w:r w:rsidRPr="0070056C">
        <w:rPr>
          <w:rFonts w:ascii="Times New Roman" w:hAnsi="Times New Roman" w:cs="Times New Roman"/>
          <w:sz w:val="24"/>
        </w:rPr>
        <w:t>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70056C">
        <w:rPr>
          <w:rFonts w:ascii="Times New Roman" w:hAnsi="Times New Roman" w:cs="Times New Roman"/>
          <w:sz w:val="24"/>
        </w:rPr>
        <w:t>дств с р</w:t>
      </w:r>
      <w:proofErr w:type="gramEnd"/>
      <w:r w:rsidRPr="0070056C">
        <w:rPr>
          <w:rFonts w:ascii="Times New Roman" w:hAnsi="Times New Roman" w:cs="Times New Roman"/>
          <w:sz w:val="24"/>
        </w:rPr>
        <w:t>одителей (законных представителей) обучающихся, воспитанников государственных образовательных организаций Санкт-Петербурга»</w:t>
      </w:r>
    </w:p>
    <w:p w:rsidR="00E84025" w:rsidRDefault="00E84025" w:rsidP="00E84025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администрации Калининского района Санкт-Петербурга по противодействию коррупции в государственных учреждениях, подведомственных администрации Калининского района СПб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утвержденный Распоряжением администрации Калининского района СПб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EB1ADE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района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систему и перечень программных мероприятий, направленных на противодействие коррупции в ОУ.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Плана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Калининском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Санкт-Петербурга в рамках компетенции администрации школы;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Для достижения указанных целей требуется решение следующих задач: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осуществляется директором школы  и  Комитетом по вопросам законности, правопорядка и безопасности.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Плана  размещается на сайте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25" w:rsidRDefault="00E84025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EB1ADE" w:rsidRDefault="00051A5A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в ГБОУ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№138</w:t>
      </w:r>
    </w:p>
    <w:tbl>
      <w:tblPr>
        <w:tblW w:w="10050" w:type="dxa"/>
        <w:tblInd w:w="-7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5705"/>
        <w:gridCol w:w="2305"/>
        <w:gridCol w:w="1457"/>
      </w:tblGrid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 в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№138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предупреждению проявлений бытовой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2C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профилактику коррупционных нарушений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</w:t>
            </w:r>
            <w:r w:rsidR="00E8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AC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A7A61" w:rsidRDefault="004A7A61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AC" w:rsidRPr="002C7AAC" w:rsidRDefault="002C7AAC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антикоррупционном мониторинге 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4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0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51A5A" w:rsidRPr="00051A5A" w:rsidRDefault="00F03D4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2C7AAC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ознакомлению родителей обучающихся с нормативными актами Комитета по образованию по вопросу </w:t>
            </w:r>
            <w:r w:rsidR="00AD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гражданам платных образовательных услуг, привлечения и использования благотворительных средств</w:t>
            </w:r>
            <w:r w:rsidR="0004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84025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по теме «Удовлетворённость потребителей качеством образовательных услуг»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A302CB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84025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учащихся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25" w:rsidRDefault="00051A5A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051A5A" w:rsidRPr="00051A5A" w:rsidRDefault="00051A5A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25" w:rsidRDefault="00051A5A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051A5A" w:rsidRPr="00051A5A" w:rsidRDefault="00051A5A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3C45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E84025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3C45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</w:tr>
    </w:tbl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 соответствии со ст. 1 Федерального закона «О противодействии коррупции»</w:t>
      </w:r>
    </w:p>
    <w:p w:rsidR="00051A5A" w:rsidRPr="00EB1ADE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ицу другими физическими</w:t>
      </w:r>
      <w:proofErr w:type="gramEnd"/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лицами.</w:t>
      </w:r>
      <w:r w:rsidR="00B0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линия предназначена для направления гражданами информации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конкретных фактах коррупции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специальную линию также можно сообщать информацию о неисполнении (недобросовестном исполнении) служебных обязанностей государственными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</w:r>
      <w:proofErr w:type="gramEnd"/>
    </w:p>
    <w:p w:rsidR="00051A5A" w:rsidRPr="003C457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 ВЫДЕЛЕННАЯ ТЕЛЕФОННАЯ ЛИНИЯ </w:t>
      </w:r>
      <w:r w:rsidRPr="003C4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«НЕТ КОРРУПЦИИ!»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576-77-65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функционирует в режиме автоответчика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9-00 до 18-00 по рабочим дням.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сообщения —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 8 минут.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линия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является «телефоном доверия»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предназначена только для приема сообщений, содержащих факты коррупционных проявлений согласно определению коррупции.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поступившей на линию «Нет коррупции!», обеспечивается </w:t>
      </w:r>
      <w:r w:rsidRPr="00051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конфиденциальный характер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051A5A" w:rsidRPr="00051A5A" w:rsidRDefault="00051A5A" w:rsidP="003C457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оскорбления и угрозы, не рассматриваются.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касающуюся соблюдения прав учащихся в учебных заведениях Санкт-Петербурга, принимает: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 Комитета по образованию</w:t>
      </w:r>
    </w:p>
    <w:p w:rsidR="003C457A" w:rsidRDefault="003C457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315-94-72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рабочим дням с 09.00 до 18.00, без обеда)</w:t>
      </w:r>
    </w:p>
    <w:p w:rsidR="009D640A" w:rsidRPr="00051A5A" w:rsidRDefault="009D640A">
      <w:pPr>
        <w:rPr>
          <w:rFonts w:ascii="Times New Roman" w:hAnsi="Times New Roman" w:cs="Times New Roman"/>
          <w:sz w:val="24"/>
          <w:szCs w:val="24"/>
        </w:rPr>
      </w:pPr>
    </w:p>
    <w:sectPr w:rsidR="009D640A" w:rsidRPr="00051A5A" w:rsidSect="00EB1ADE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AD" w:rsidRDefault="001B0DAD" w:rsidP="0070056C">
      <w:pPr>
        <w:spacing w:after="0" w:line="240" w:lineRule="auto"/>
      </w:pPr>
      <w:r>
        <w:separator/>
      </w:r>
    </w:p>
  </w:endnote>
  <w:endnote w:type="continuationSeparator" w:id="0">
    <w:p w:rsidR="001B0DAD" w:rsidRDefault="001B0DAD" w:rsidP="0070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88628"/>
      <w:docPartObj>
        <w:docPartGallery w:val="Page Numbers (Bottom of Page)"/>
        <w:docPartUnique/>
      </w:docPartObj>
    </w:sdtPr>
    <w:sdtEndPr/>
    <w:sdtContent>
      <w:p w:rsidR="00EB1ADE" w:rsidRDefault="00EB1A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06">
          <w:rPr>
            <w:noProof/>
          </w:rPr>
          <w:t>5</w:t>
        </w:r>
        <w:r>
          <w:fldChar w:fldCharType="end"/>
        </w:r>
      </w:p>
    </w:sdtContent>
  </w:sdt>
  <w:p w:rsidR="00EB1ADE" w:rsidRDefault="00EB1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AD" w:rsidRDefault="001B0DAD" w:rsidP="0070056C">
      <w:pPr>
        <w:spacing w:after="0" w:line="240" w:lineRule="auto"/>
      </w:pPr>
      <w:r>
        <w:separator/>
      </w:r>
    </w:p>
  </w:footnote>
  <w:footnote w:type="continuationSeparator" w:id="0">
    <w:p w:rsidR="001B0DAD" w:rsidRDefault="001B0DAD" w:rsidP="0070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A"/>
    <w:rsid w:val="000050F5"/>
    <w:rsid w:val="00040AB0"/>
    <w:rsid w:val="00046387"/>
    <w:rsid w:val="00051A5A"/>
    <w:rsid w:val="001B0DAD"/>
    <w:rsid w:val="002C7AAC"/>
    <w:rsid w:val="003375D0"/>
    <w:rsid w:val="0037776E"/>
    <w:rsid w:val="003C457A"/>
    <w:rsid w:val="004A7A61"/>
    <w:rsid w:val="00595AC2"/>
    <w:rsid w:val="0070056C"/>
    <w:rsid w:val="008667DC"/>
    <w:rsid w:val="009D640A"/>
    <w:rsid w:val="00A20860"/>
    <w:rsid w:val="00A302CB"/>
    <w:rsid w:val="00A4213D"/>
    <w:rsid w:val="00AD5E0E"/>
    <w:rsid w:val="00AE04C0"/>
    <w:rsid w:val="00B02278"/>
    <w:rsid w:val="00B11760"/>
    <w:rsid w:val="00D6756A"/>
    <w:rsid w:val="00DA6944"/>
    <w:rsid w:val="00E84025"/>
    <w:rsid w:val="00EB1ADE"/>
    <w:rsid w:val="00F03D4A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</cp:revision>
  <cp:lastPrinted>2017-10-10T10:13:00Z</cp:lastPrinted>
  <dcterms:created xsi:type="dcterms:W3CDTF">2017-10-10T09:13:00Z</dcterms:created>
  <dcterms:modified xsi:type="dcterms:W3CDTF">2017-10-10T10:13:00Z</dcterms:modified>
</cp:coreProperties>
</file>